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48F" w:rsidRDefault="00EB58B2" w:rsidP="002E748F">
      <w:pPr>
        <w:spacing w:before="100" w:beforeAutospacing="1" w:after="100" w:afterAutospacing="1" w:line="240" w:lineRule="auto"/>
        <w:jc w:val="right"/>
        <w:outlineLvl w:val="2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Załącznik nr 11</w:t>
      </w:r>
      <w:r w:rsidR="002E748F">
        <w:rPr>
          <w:rFonts w:ascii="Arial" w:eastAsia="Times New Roman" w:hAnsi="Arial" w:cs="Arial"/>
          <w:b/>
          <w:bCs/>
          <w:sz w:val="20"/>
          <w:szCs w:val="20"/>
        </w:rPr>
        <w:t xml:space="preserve">  do regulaminu konkursu nr </w:t>
      </w:r>
      <w:r w:rsidR="002E748F">
        <w:rPr>
          <w:rFonts w:ascii="Arial" w:hAnsi="Arial" w:cs="Arial"/>
          <w:b/>
          <w:sz w:val="20"/>
          <w:szCs w:val="20"/>
        </w:rPr>
        <w:t>RPMA.08.03.01-IP.02-14-001/16</w:t>
      </w:r>
    </w:p>
    <w:p w:rsidR="003F2E66" w:rsidRPr="00790FAA" w:rsidRDefault="003F2E66" w:rsidP="003F2E66">
      <w:pPr>
        <w:spacing w:after="12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3F2E66" w:rsidRDefault="003F2E66" w:rsidP="003F2E66">
      <w:pPr>
        <w:autoSpaceDE w:val="0"/>
        <w:autoSpaceDN w:val="0"/>
        <w:spacing w:after="0" w:line="240" w:lineRule="auto"/>
        <w:jc w:val="both"/>
        <w:rPr>
          <w:rStyle w:val="FontStyle31"/>
          <w:rFonts w:asciiTheme="minorHAnsi" w:hAnsiTheme="minorHAnsi" w:cstheme="minorHAnsi" w:hint="default"/>
          <w:b/>
          <w:bCs/>
          <w:u w:val="single"/>
        </w:rPr>
      </w:pPr>
      <w:r w:rsidRPr="003F2E66">
        <w:rPr>
          <w:rFonts w:asciiTheme="minorHAnsi" w:hAnsiTheme="minorHAnsi" w:cstheme="minorHAnsi"/>
          <w:b/>
          <w:color w:val="000000"/>
          <w:u w:val="single"/>
        </w:rPr>
        <w:t xml:space="preserve">Wykaz gmin uprawnionych do </w:t>
      </w:r>
      <w:r w:rsidRPr="003F2E66">
        <w:rPr>
          <w:rStyle w:val="FontStyle31"/>
          <w:rFonts w:asciiTheme="minorHAnsi" w:hAnsiTheme="minorHAnsi" w:cstheme="minorHAnsi" w:hint="default"/>
          <w:b/>
          <w:bCs/>
          <w:u w:val="single"/>
        </w:rPr>
        <w:t>udziału w konkursie zawierający także odsetek dzieci objętych opieką żłobkową służący do oceny kryterium merytorycznego szczegółowego nr 1.</w:t>
      </w:r>
    </w:p>
    <w:p w:rsidR="003F2E66" w:rsidRDefault="003F2E66" w:rsidP="003F2E66">
      <w:pPr>
        <w:autoSpaceDE w:val="0"/>
        <w:autoSpaceDN w:val="0"/>
        <w:spacing w:after="0" w:line="240" w:lineRule="auto"/>
        <w:jc w:val="both"/>
        <w:rPr>
          <w:rStyle w:val="FontStyle31"/>
          <w:rFonts w:asciiTheme="minorHAnsi" w:hAnsiTheme="minorHAnsi" w:cstheme="minorHAnsi" w:hint="default"/>
          <w:b/>
          <w:bCs/>
          <w:u w:val="single"/>
        </w:rPr>
      </w:pPr>
    </w:p>
    <w:tbl>
      <w:tblPr>
        <w:tblW w:w="812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1480"/>
        <w:gridCol w:w="1480"/>
        <w:gridCol w:w="1480"/>
        <w:gridCol w:w="1480"/>
      </w:tblGrid>
      <w:tr w:rsidR="003F2E66" w:rsidRPr="003C4A60" w:rsidTr="00FC2958">
        <w:trPr>
          <w:trHeight w:val="1050"/>
        </w:trPr>
        <w:tc>
          <w:tcPr>
            <w:tcW w:w="8120" w:type="dxa"/>
            <w:gridSpan w:val="5"/>
            <w:shd w:val="clear" w:color="000000" w:fill="FCD5B4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Województwo bez Gmin ZIT WOF</w:t>
            </w:r>
          </w:p>
        </w:tc>
      </w:tr>
      <w:tr w:rsidR="003F2E66" w:rsidRPr="003C4A60" w:rsidTr="00FC2958">
        <w:trPr>
          <w:trHeight w:val="1125"/>
        </w:trPr>
        <w:tc>
          <w:tcPr>
            <w:tcW w:w="2200" w:type="dxa"/>
            <w:vMerge w:val="restart"/>
            <w:shd w:val="clear" w:color="000000" w:fill="76933C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C4A6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Jednostka terytorialna</w:t>
            </w:r>
          </w:p>
        </w:tc>
        <w:tc>
          <w:tcPr>
            <w:tcW w:w="1480" w:type="dxa"/>
            <w:shd w:val="clear" w:color="000000" w:fill="76933C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C4A6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 Dzieci w wieku do 3 lat ogółem </w:t>
            </w:r>
          </w:p>
        </w:tc>
        <w:tc>
          <w:tcPr>
            <w:tcW w:w="1480" w:type="dxa"/>
            <w:shd w:val="clear" w:color="000000" w:fill="76933C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C4A6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 Dzieci objęte opieką w żłobkach </w:t>
            </w:r>
          </w:p>
        </w:tc>
        <w:tc>
          <w:tcPr>
            <w:tcW w:w="1480" w:type="dxa"/>
            <w:shd w:val="clear" w:color="000000" w:fill="76933C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C4A6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 Odsetek dzieci objętych opieką w żłobkach </w:t>
            </w:r>
          </w:p>
        </w:tc>
        <w:tc>
          <w:tcPr>
            <w:tcW w:w="1480" w:type="dxa"/>
            <w:vMerge w:val="restart"/>
            <w:shd w:val="clear" w:color="000000" w:fill="76933C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C4A6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Miejsca na 1000 dzieci</w:t>
            </w:r>
          </w:p>
        </w:tc>
        <w:bookmarkStart w:id="0" w:name="_GoBack"/>
        <w:bookmarkEnd w:id="0"/>
      </w:tr>
      <w:tr w:rsidR="003F2E66" w:rsidRPr="003C4A60" w:rsidTr="00FC2958">
        <w:trPr>
          <w:trHeight w:val="225"/>
        </w:trPr>
        <w:tc>
          <w:tcPr>
            <w:tcW w:w="2200" w:type="dxa"/>
            <w:vMerge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480" w:type="dxa"/>
            <w:shd w:val="clear" w:color="000000" w:fill="76933C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C4A6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 ogółem </w:t>
            </w:r>
          </w:p>
        </w:tc>
        <w:tc>
          <w:tcPr>
            <w:tcW w:w="1480" w:type="dxa"/>
            <w:shd w:val="clear" w:color="000000" w:fill="76933C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C4A6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 ogółem </w:t>
            </w:r>
          </w:p>
        </w:tc>
        <w:tc>
          <w:tcPr>
            <w:tcW w:w="1480" w:type="dxa"/>
            <w:shd w:val="clear" w:color="000000" w:fill="76933C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C4A6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 ogółem </w:t>
            </w:r>
          </w:p>
        </w:tc>
        <w:tc>
          <w:tcPr>
            <w:tcW w:w="1480" w:type="dxa"/>
            <w:vMerge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vMerge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480" w:type="dxa"/>
            <w:shd w:val="clear" w:color="000000" w:fill="76933C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C4A6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 2014 </w:t>
            </w:r>
          </w:p>
        </w:tc>
        <w:tc>
          <w:tcPr>
            <w:tcW w:w="1480" w:type="dxa"/>
            <w:shd w:val="clear" w:color="000000" w:fill="76933C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C4A6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 2014 </w:t>
            </w:r>
          </w:p>
        </w:tc>
        <w:tc>
          <w:tcPr>
            <w:tcW w:w="1480" w:type="dxa"/>
            <w:shd w:val="clear" w:color="000000" w:fill="76933C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C4A6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 2014 </w:t>
            </w:r>
          </w:p>
        </w:tc>
        <w:tc>
          <w:tcPr>
            <w:tcW w:w="1480" w:type="dxa"/>
            <w:vMerge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3F2E66" w:rsidRPr="003C4A60" w:rsidTr="00FC2958">
        <w:trPr>
          <w:trHeight w:val="255"/>
        </w:trPr>
        <w:tc>
          <w:tcPr>
            <w:tcW w:w="2200" w:type="dxa"/>
            <w:vMerge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480" w:type="dxa"/>
            <w:shd w:val="clear" w:color="000000" w:fill="76933C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</w:rPr>
            </w:pPr>
            <w:r w:rsidRPr="003C4A60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</w:rPr>
              <w:t xml:space="preserve"> osoba </w:t>
            </w:r>
          </w:p>
        </w:tc>
        <w:tc>
          <w:tcPr>
            <w:tcW w:w="1480" w:type="dxa"/>
            <w:shd w:val="clear" w:color="000000" w:fill="76933C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</w:rPr>
            </w:pPr>
            <w:r w:rsidRPr="003C4A60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</w:rPr>
              <w:t xml:space="preserve"> osoba </w:t>
            </w:r>
          </w:p>
        </w:tc>
        <w:tc>
          <w:tcPr>
            <w:tcW w:w="1480" w:type="dxa"/>
            <w:shd w:val="clear" w:color="000000" w:fill="76933C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</w:rPr>
            </w:pPr>
            <w:r w:rsidRPr="003C4A60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</w:rPr>
              <w:t> </w:t>
            </w:r>
          </w:p>
        </w:tc>
        <w:tc>
          <w:tcPr>
            <w:tcW w:w="1480" w:type="dxa"/>
            <w:vMerge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Województwo mazowieckie</w:t>
            </w:r>
          </w:p>
        </w:tc>
        <w:tc>
          <w:tcPr>
            <w:tcW w:w="1480" w:type="dxa"/>
            <w:shd w:val="clear" w:color="000000" w:fill="FFFF00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            169 065    </w:t>
            </w:r>
          </w:p>
        </w:tc>
        <w:tc>
          <w:tcPr>
            <w:tcW w:w="1480" w:type="dxa"/>
            <w:shd w:val="clear" w:color="000000" w:fill="FFFF00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              11 592    </w:t>
            </w:r>
          </w:p>
        </w:tc>
        <w:tc>
          <w:tcPr>
            <w:tcW w:w="1480" w:type="dxa"/>
            <w:shd w:val="clear" w:color="000000" w:fill="FFFF00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6,9%</w:t>
            </w:r>
          </w:p>
        </w:tc>
        <w:tc>
          <w:tcPr>
            <w:tcW w:w="1480" w:type="dxa"/>
            <w:shd w:val="clear" w:color="000000" w:fill="FFFF00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                  68,6    </w:t>
            </w:r>
          </w:p>
        </w:tc>
      </w:tr>
      <w:tr w:rsidR="003F2E66" w:rsidRPr="003C4A60" w:rsidTr="00FC2958">
        <w:trPr>
          <w:trHeight w:val="675"/>
        </w:trPr>
        <w:tc>
          <w:tcPr>
            <w:tcW w:w="2200" w:type="dxa"/>
            <w:shd w:val="clear" w:color="000000" w:fill="FF66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Województwo mazowieckie bez gmin ZIT WOF</w:t>
            </w:r>
          </w:p>
        </w:tc>
        <w:tc>
          <w:tcPr>
            <w:tcW w:w="1480" w:type="dxa"/>
            <w:shd w:val="clear" w:color="000000" w:fill="FF6600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              80 477    </w:t>
            </w:r>
          </w:p>
        </w:tc>
        <w:tc>
          <w:tcPr>
            <w:tcW w:w="1480" w:type="dxa"/>
            <w:shd w:val="clear" w:color="000000" w:fill="FF6600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                1 878    </w:t>
            </w:r>
          </w:p>
        </w:tc>
        <w:tc>
          <w:tcPr>
            <w:tcW w:w="1480" w:type="dxa"/>
            <w:shd w:val="clear" w:color="000000" w:fill="FF6600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2,3%</w:t>
            </w:r>
          </w:p>
        </w:tc>
        <w:tc>
          <w:tcPr>
            <w:tcW w:w="1480" w:type="dxa"/>
            <w:shd w:val="clear" w:color="000000" w:fill="FF6600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23,3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Andrzejewo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109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Baboszewo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244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Baranowo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182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Baranów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181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Belsk Duży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184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57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Białobrzegi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237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18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7,6%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</w:tr>
      <w:tr w:rsidR="003F2E66" w:rsidRPr="003C4A60" w:rsidTr="00FC2958">
        <w:trPr>
          <w:trHeight w:val="615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Białobrzegi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117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Bielany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127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Bielsk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255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Bieżuń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53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Bieżuń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81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Błędów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237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Bodzanów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200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Boguty-Pianki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61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Borkowice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129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Borowie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152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Brańszczyk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237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Brochów (2) *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124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Brok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64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15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23,4%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234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Brok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23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Brudzeń Duży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241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Bulkowo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191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Cegłów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171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Celestynów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399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Ceranów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62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Chlewiska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158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Chorzele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92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26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28,3%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283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Chorzele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240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Chotcza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70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Chynów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297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Ciechanów (1)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1 289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24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1,9%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Ciechanów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208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Ciepielów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176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Czarnia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77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Czernice Borowe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127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Czerwin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163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Czerwińsk nad Wisłą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235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Czerwonka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90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Dąbrówka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265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Dębe Wielkie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377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15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Długosiodło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257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Dobre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205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Domanice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103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Drobin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90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Drobin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134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Dzierzążnia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109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Dzierzgowo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104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Garbatka-Letnisko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126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Garwolin (1)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624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42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6,7%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Garwolin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492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Gąbin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127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Gąbin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186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Gielniów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133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Glinojeck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108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Glinojeck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170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Głowaczów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222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Gniewoszów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141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Gołymin-Ośrodek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153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Gostynin (1)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441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Gostynin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315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Goszczyn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97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Goworowo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279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Gozdowo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175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26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14,9%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149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Górzno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251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Gózd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291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Grabów nad Pilicą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121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Grębków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171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Grójec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580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34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5,9%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Grójec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274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Grudusk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109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Gzy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115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Huszlew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84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Iłów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184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Iłża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122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Iłża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320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Jabłonna Lacka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124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Jadów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258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Jakubów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188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Jasieniec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174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Jastrząb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164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Jastrzębia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239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Jedlińsk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549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Jedlnia-Letnisko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358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Jednorożec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225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Joniec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68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Kadzidło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364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Kałuszyn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104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Kałuszyn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89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Kampinos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113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Karniewo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180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Kazanów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162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Klembów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340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15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4,4%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Klwów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112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Kołbiel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300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Korczew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68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Korytnica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201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Kosów Lacki - miasto (4)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56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675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Kosów Lacki - obszar wiejski (5)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111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Kotuń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306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Kowala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367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Kozienice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495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64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12,9%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129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Kozienice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380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Krasne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126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Krasnosielc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219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Krzynowłoga Mała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127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Kuczbork-Osada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162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Latowicz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188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Lelis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334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Leoncin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159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Lipowiec Kościelny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130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Lipsko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125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Lipsko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171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Liw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286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Lubowidz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211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Lutocin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139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Łaskarzew (1)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149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Łaskarzew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204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Łąck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157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Łochów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224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Łochów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349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Łosice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228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Łosice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106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Łyse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322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Maciejowice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213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Magnuszew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213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Maków Mazowiecki (1)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302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Mała Wieś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183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Małkinia Górna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347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15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4,3%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Miastków Kościelny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175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Miedzna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107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Mińsk Mazowiecki (1)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1 546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42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2,7%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</w:tr>
      <w:tr w:rsidR="003F2E66" w:rsidRPr="003C4A60" w:rsidTr="00FC2958">
        <w:trPr>
          <w:trHeight w:val="270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Mińsk Mazowiecki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492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Mirów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117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Mława (1)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904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57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6,3%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Młodzieszyn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176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Młynarze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63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Mochowo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211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Mogielnica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63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Mogielnica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184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Mokobody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155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Mordy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51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Mordy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113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Mrozy - miasto (4)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121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Mrozy - obszar wiejski (5)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176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Mszczonów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195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17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8,7%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Mszczonów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162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Myszyniec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120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Myszyniec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243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10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4,1%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Naruszewo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188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Nasielsk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241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Nasielsk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409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14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3,4%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Nowa Sucha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216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Nowe Miasto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114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Nowe Miasto nad Pilicą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81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675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Nowe Miasto nad Pilicą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121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Nowy Duninów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104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Nur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58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Obryte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148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70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Odrzywół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102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Ojrzeń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151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Olszanka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105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Olszewo-Borki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306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Opinogóra Górna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185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Orońsko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201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Osieck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125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Ostrołęka (1)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1 543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85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5,5%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Ostrów Mazowiecka (1)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658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Ostrów Mazowiecka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379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Pacyna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106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Paprotnia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92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Parysów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179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Pilawa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194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Pilawa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253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Pionki (1)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479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30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6,3%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Pionki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290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Platerów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148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Płock (1)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3 565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370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10,4%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104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Płoniawy-Bramura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178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Płońsk (1)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648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Płońsk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247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13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5,3%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Pniewy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155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Pokrzywnica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173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70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Policzna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170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Pomiechówek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241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6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2,5%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Poświętne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256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Potworów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118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Prażmów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355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Promna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175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Przasnysz (1)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538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Przasnysz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255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Przesmyki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73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Przyłęk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186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Przysucha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185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Przysucha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161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Przytyk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246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Pułtusk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601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47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7,8%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Pułtusk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159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Puszcza Mariańska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264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Raciąż (1)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121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Raciąż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225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Radom (1)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5 832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377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6,5%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Radzanowo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221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Radzanów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78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Radzanów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121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Radziejowice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171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Regimin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140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70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Repki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137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Rościszewo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130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Różan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84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Różan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69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8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Rusinów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137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Rybno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138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Rząśnik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245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Rzeczniów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130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Rzekuń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326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Rzewnie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85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Sabnie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90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Sadowne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186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Sanniki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194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Sarnaki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129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Serock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127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Serock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300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Sieciechów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92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31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Siedlce (1)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2 653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233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8,8%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Siedlce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610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70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Siemiątkowo (2) *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111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Siennica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254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7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2,8%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Sienno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182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Sierpc (1)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521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Sierpc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239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Skaryszew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175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Skaryszew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350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Skórzec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286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24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8,4%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Słubice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144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Słupno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193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Sobienie-Jeziory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231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Sobolew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287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Sochaczew (1)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1 099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124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11,3%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113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Sochaczew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326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Sochocin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197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Sokołów Podlaski (1)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555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Sokołów Podlaski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183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Solec nad Wisłą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132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Somianka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190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Sońsk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259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Stanisławów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254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Stara Biała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344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Stara Błotnica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167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Stara Kornica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165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Staroźreby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197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Stary Lubotyń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107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Sterdyń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93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Stoczek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162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Strachówka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84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Stromiec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154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Strzegowo (2) *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205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Stupsk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151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Suchożebry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153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Sypniewo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108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Szczawin Kościelny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145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Szczutowo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110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Szelków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91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Szreńsk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132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0,1    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Szulborze Wielkie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50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0,1    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Szydłowiec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322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0,3    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Szydłowiec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206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0,2    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Szydłowo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138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0,1    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Świercze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140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0,1    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Tarczyn - miasto (4)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134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0,1    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Tarczyn - obszar wiejski (5)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197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0,2    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Tczów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163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0,2    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Teresin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332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13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3,9%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0,3    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Tłuszcz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271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12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4,4%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0,3    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Tłuszcz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380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0,4    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Trojanów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274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0,3    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Troszyn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145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32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22,1%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0,1    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Warka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406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0,4    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Warka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209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0,2    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Wąsewo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129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0,1    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Węgrów (1)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382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0,4    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Wieczfnia Kościelna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121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0,1    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Wieniawa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154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0,2    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Wierzbica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271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0,3    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Wierzbno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81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0,1    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Wilga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174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0,2    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Winnica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140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0,1    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Wiskitki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281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0,3    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Wiśniew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168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0,2    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Wiśniewo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149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0,1    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Wodynie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144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0,1    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Wolanów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305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0,3    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Wyszków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872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21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2,4%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0,9    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Wyszków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440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7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1,6%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0,4    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Wyszogród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75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0,1    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Wyszogród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99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0,1    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Wyśmierzyce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27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0,0    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Wyśmierzyce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65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0,1    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Zabrodzie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211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0,2    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Zakroczym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90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10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11,1%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0,1    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Zakroczym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73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0,1    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Zakrzew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432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0,4    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Załuski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183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0,2    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Zaręby Kościelne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99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0,1    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Zatory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167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0,2    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Zawidz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205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0,2    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Zbuczyn (2)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341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0,3    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Zwoleń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201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20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0,2    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Zwoleń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243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0,2    </w:t>
            </w:r>
          </w:p>
        </w:tc>
      </w:tr>
      <w:tr w:rsidR="003F2E66" w:rsidRPr="003C4A60" w:rsidTr="00FC2958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Żabia Wola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271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13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4,8%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0,3    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Żelechów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113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0,1    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Żelechów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166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0,2    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Żuromin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259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0,3    </w:t>
            </w:r>
          </w:p>
        </w:tc>
      </w:tr>
      <w:tr w:rsidR="003F2E66" w:rsidRPr="003C4A60" w:rsidTr="00FC2958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>Żuromin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166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F2E66" w:rsidRPr="003C4A60" w:rsidRDefault="003F2E66" w:rsidP="00FC2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0,2    </w:t>
            </w:r>
          </w:p>
        </w:tc>
      </w:tr>
    </w:tbl>
    <w:p w:rsidR="003F2E66" w:rsidRDefault="003F2E66" w:rsidP="003F2E66">
      <w:pPr>
        <w:autoSpaceDE w:val="0"/>
        <w:autoSpaceDN w:val="0"/>
        <w:spacing w:after="0" w:line="240" w:lineRule="auto"/>
        <w:jc w:val="both"/>
        <w:rPr>
          <w:rStyle w:val="FontStyle31"/>
          <w:rFonts w:asciiTheme="minorHAnsi" w:hAnsiTheme="minorHAnsi" w:cstheme="minorHAnsi" w:hint="default"/>
          <w:b/>
          <w:bCs/>
          <w:u w:val="single"/>
        </w:rPr>
      </w:pPr>
    </w:p>
    <w:p w:rsidR="003F2E66" w:rsidRDefault="003F2E66" w:rsidP="003F2E66">
      <w:pPr>
        <w:autoSpaceDE w:val="0"/>
        <w:autoSpaceDN w:val="0"/>
        <w:spacing w:after="0" w:line="240" w:lineRule="auto"/>
        <w:jc w:val="both"/>
        <w:rPr>
          <w:rStyle w:val="FontStyle31"/>
          <w:rFonts w:asciiTheme="minorHAnsi" w:hAnsiTheme="minorHAnsi" w:cstheme="minorHAnsi" w:hint="default"/>
          <w:b/>
          <w:bCs/>
          <w:u w:val="single"/>
        </w:rPr>
      </w:pPr>
    </w:p>
    <w:tbl>
      <w:tblPr>
        <w:tblW w:w="4540" w:type="dxa"/>
        <w:tblInd w:w="-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1"/>
        <w:gridCol w:w="1418"/>
        <w:gridCol w:w="1701"/>
      </w:tblGrid>
      <w:tr w:rsidR="003F2E66" w:rsidTr="00FC2958">
        <w:trPr>
          <w:trHeight w:val="475"/>
        </w:trPr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E66" w:rsidRDefault="003F2E66" w:rsidP="00FC29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F2E66" w:rsidRDefault="003F2E66" w:rsidP="00FC29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E66" w:rsidRDefault="003F2E66" w:rsidP="00FC29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Obszar wiejski </w:t>
            </w:r>
          </w:p>
        </w:tc>
      </w:tr>
      <w:tr w:rsidR="003F2E66" w:rsidTr="00FC2958">
        <w:trPr>
          <w:trHeight w:val="412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E66" w:rsidRDefault="003F2E66" w:rsidP="00FC29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(4); (5)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E66" w:rsidRDefault="003F2E66" w:rsidP="00FC29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E66" w:rsidRDefault="003F2E66" w:rsidP="00FC29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Obszar miejsko-wiejski </w:t>
            </w:r>
          </w:p>
        </w:tc>
      </w:tr>
      <w:tr w:rsidR="003F2E66" w:rsidTr="00FC2958">
        <w:trPr>
          <w:trHeight w:val="412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E66" w:rsidRDefault="003F2E66" w:rsidP="00FC29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F2E66" w:rsidRDefault="003F2E66" w:rsidP="00FC29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E66" w:rsidRDefault="003F2E66" w:rsidP="00FC29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Miasto</w:t>
            </w:r>
          </w:p>
        </w:tc>
      </w:tr>
      <w:tr w:rsidR="003F2E66" w:rsidTr="00FC2958">
        <w:trPr>
          <w:trHeight w:val="412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E66" w:rsidRDefault="003F2E66" w:rsidP="00FC29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F2E66" w:rsidRDefault="003F2E66" w:rsidP="00FC29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E66" w:rsidRDefault="003F2E66" w:rsidP="00FC29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Wieś</w:t>
            </w:r>
          </w:p>
        </w:tc>
      </w:tr>
    </w:tbl>
    <w:p w:rsidR="003F2E66" w:rsidRDefault="003F2E66" w:rsidP="003F2E66">
      <w:pPr>
        <w:autoSpaceDE w:val="0"/>
        <w:autoSpaceDN w:val="0"/>
        <w:spacing w:after="0" w:line="240" w:lineRule="auto"/>
        <w:jc w:val="both"/>
        <w:rPr>
          <w:rStyle w:val="FontStyle31"/>
          <w:rFonts w:asciiTheme="minorHAnsi" w:hAnsiTheme="minorHAnsi" w:cstheme="minorHAnsi" w:hint="default"/>
          <w:b/>
          <w:bCs/>
          <w:u w:val="single"/>
        </w:rPr>
      </w:pPr>
    </w:p>
    <w:sectPr w:rsidR="003F2E66" w:rsidSect="000D2DE5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1CB4"/>
    <w:multiLevelType w:val="hybridMultilevel"/>
    <w:tmpl w:val="C7C68DB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F7F27"/>
    <w:multiLevelType w:val="hybridMultilevel"/>
    <w:tmpl w:val="B6042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B05CF"/>
    <w:multiLevelType w:val="hybridMultilevel"/>
    <w:tmpl w:val="25661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15B17"/>
    <w:multiLevelType w:val="hybridMultilevel"/>
    <w:tmpl w:val="70781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84BFF"/>
    <w:multiLevelType w:val="hybridMultilevel"/>
    <w:tmpl w:val="A3BE4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A52CE"/>
    <w:multiLevelType w:val="hybridMultilevel"/>
    <w:tmpl w:val="BFDA96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105D1"/>
    <w:multiLevelType w:val="hybridMultilevel"/>
    <w:tmpl w:val="E608807E"/>
    <w:lvl w:ilvl="0" w:tplc="E35856F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0785D"/>
    <w:multiLevelType w:val="hybridMultilevel"/>
    <w:tmpl w:val="AA145E82"/>
    <w:lvl w:ilvl="0" w:tplc="3F50550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4F1924F9"/>
    <w:multiLevelType w:val="hybridMultilevel"/>
    <w:tmpl w:val="58FC5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128C6"/>
    <w:multiLevelType w:val="hybridMultilevel"/>
    <w:tmpl w:val="A25C435A"/>
    <w:lvl w:ilvl="0" w:tplc="3E8837E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963BA"/>
    <w:multiLevelType w:val="hybridMultilevel"/>
    <w:tmpl w:val="3BDA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A20C1"/>
    <w:multiLevelType w:val="hybridMultilevel"/>
    <w:tmpl w:val="77AA2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E37485"/>
    <w:multiLevelType w:val="hybridMultilevel"/>
    <w:tmpl w:val="A3BE4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4C319A"/>
    <w:multiLevelType w:val="hybridMultilevel"/>
    <w:tmpl w:val="4FCCB6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2911F4"/>
    <w:multiLevelType w:val="hybridMultilevel"/>
    <w:tmpl w:val="F2428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F5076"/>
    <w:multiLevelType w:val="hybridMultilevel"/>
    <w:tmpl w:val="3CA63E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5629A"/>
    <w:multiLevelType w:val="hybridMultilevel"/>
    <w:tmpl w:val="F288E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1"/>
  </w:num>
  <w:num w:numId="5">
    <w:abstractNumId w:val="10"/>
  </w:num>
  <w:num w:numId="6">
    <w:abstractNumId w:val="0"/>
  </w:num>
  <w:num w:numId="7">
    <w:abstractNumId w:val="16"/>
  </w:num>
  <w:num w:numId="8">
    <w:abstractNumId w:val="13"/>
  </w:num>
  <w:num w:numId="9">
    <w:abstractNumId w:val="14"/>
  </w:num>
  <w:num w:numId="10">
    <w:abstractNumId w:val="2"/>
  </w:num>
  <w:num w:numId="11">
    <w:abstractNumId w:val="8"/>
  </w:num>
  <w:num w:numId="12">
    <w:abstractNumId w:val="12"/>
  </w:num>
  <w:num w:numId="13">
    <w:abstractNumId w:val="4"/>
  </w:num>
  <w:num w:numId="14">
    <w:abstractNumId w:val="7"/>
  </w:num>
  <w:num w:numId="15">
    <w:abstractNumId w:val="15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855"/>
    <w:rsid w:val="000D2DE5"/>
    <w:rsid w:val="002E748F"/>
    <w:rsid w:val="003F2E66"/>
    <w:rsid w:val="00697EDA"/>
    <w:rsid w:val="006C2855"/>
    <w:rsid w:val="00975059"/>
    <w:rsid w:val="00EB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5D252"/>
  <w15:chartTrackingRefBased/>
  <w15:docId w15:val="{81F23874-6C0D-469A-B612-D7D0C6EC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E66"/>
    <w:pPr>
      <w:spacing w:after="200" w:line="276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31">
    <w:name w:val="Font Style31"/>
    <w:basedOn w:val="Domylnaczcionkaakapitu"/>
    <w:uiPriority w:val="99"/>
    <w:rsid w:val="003F2E66"/>
    <w:rPr>
      <w:rFonts w:ascii="Arial Unicode MS" w:eastAsia="Arial Unicode MS" w:hAnsi="Arial Unicode MS" w:cs="Arial Unicode MS" w:hint="eastAsia"/>
      <w:color w:val="000000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3F2E66"/>
    <w:pPr>
      <w:ind w:left="720"/>
      <w:contextualSpacing/>
    </w:pPr>
    <w:rPr>
      <w:rFonts w:eastAsia="Calibri"/>
      <w:lang w:eastAsia="en-US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3F2E66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3F2E66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F2E66"/>
  </w:style>
  <w:style w:type="paragraph" w:styleId="Stopka">
    <w:name w:val="footer"/>
    <w:basedOn w:val="Normalny"/>
    <w:link w:val="StopkaZnak"/>
    <w:uiPriority w:val="99"/>
    <w:unhideWhenUsed/>
    <w:rsid w:val="003F2E66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F2E6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2E66"/>
    <w:pPr>
      <w:spacing w:after="0" w:line="240" w:lineRule="auto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2E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2E6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2E66"/>
    <w:pPr>
      <w:spacing w:after="0" w:line="240" w:lineRule="auto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2E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2E66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3F2E66"/>
    <w:pPr>
      <w:spacing w:line="240" w:lineRule="auto"/>
    </w:pPr>
    <w:rPr>
      <w:rFonts w:ascii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2E66"/>
    <w:pPr>
      <w:spacing w:after="0" w:line="240" w:lineRule="auto"/>
    </w:pPr>
    <w:rPr>
      <w:rFonts w:ascii="Segoe U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2E6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2E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2E66"/>
    <w:pPr>
      <w:spacing w:after="160" w:line="240" w:lineRule="auto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2E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2E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2E66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3F2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F2E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3F2E66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3F2E66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3F2E6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F2E66"/>
    <w:rPr>
      <w:rFonts w:ascii="Consolas" w:hAnsi="Consolas" w:cs="Consolas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4116</Words>
  <Characters>24699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Kęsicka Katarzyna</dc:creator>
  <cp:keywords/>
  <dc:description/>
  <cp:lastModifiedBy>AJarmuszynska</cp:lastModifiedBy>
  <cp:revision>3</cp:revision>
  <dcterms:created xsi:type="dcterms:W3CDTF">2016-08-11T09:47:00Z</dcterms:created>
  <dcterms:modified xsi:type="dcterms:W3CDTF">2016-08-11T09:49:00Z</dcterms:modified>
</cp:coreProperties>
</file>