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C2" w:rsidRDefault="00A439C2" w:rsidP="00A439C2">
      <w:pPr>
        <w:pStyle w:val="Bezodstpw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-1167130</wp:posOffset>
            </wp:positionV>
            <wp:extent cx="7678420" cy="9825990"/>
            <wp:effectExtent l="0" t="0" r="0" b="381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4666" r="2963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9825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Arial"/>
          <w:b/>
          <w:sz w:val="24"/>
          <w:szCs w:val="24"/>
        </w:rPr>
        <w:t xml:space="preserve"> </w:t>
      </w:r>
    </w:p>
    <w:p w:rsidR="00A439C2" w:rsidRDefault="00A439C2" w:rsidP="00A439C2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SZKOLENIE</w:t>
      </w:r>
    </w:p>
    <w:p w:rsidR="00A439C2" w:rsidRDefault="00A439C2" w:rsidP="00A439C2">
      <w:pPr>
        <w:pStyle w:val="Bezodstpw"/>
        <w:jc w:val="center"/>
        <w:rPr>
          <w:rFonts w:ascii="Arial" w:hAnsi="Arial" w:cs="Arial"/>
          <w:b/>
          <w:i/>
          <w:sz w:val="24"/>
          <w:szCs w:val="24"/>
        </w:rPr>
      </w:pPr>
    </w:p>
    <w:p w:rsidR="00A439C2" w:rsidRDefault="00A439C2" w:rsidP="00A439C2">
      <w:pPr>
        <w:pStyle w:val="Bezodstpw"/>
        <w:jc w:val="center"/>
        <w:rPr>
          <w:rFonts w:ascii="Arial" w:hAnsi="Arial" w:cs="Arial"/>
          <w:b/>
          <w:i/>
          <w:sz w:val="24"/>
          <w:szCs w:val="24"/>
        </w:rPr>
      </w:pPr>
    </w:p>
    <w:p w:rsidR="00A439C2" w:rsidRDefault="002E7ABD" w:rsidP="00DD5500">
      <w:pPr>
        <w:pStyle w:val="Bezodstpw"/>
        <w:jc w:val="center"/>
        <w:rPr>
          <w:rFonts w:cs="Arial"/>
          <w:b/>
          <w:sz w:val="24"/>
          <w:szCs w:val="24"/>
        </w:rPr>
      </w:pPr>
      <w:r w:rsidRPr="009B6C30">
        <w:rPr>
          <w:rFonts w:ascii="Arial" w:hAnsi="Arial" w:cs="Arial"/>
          <w:b/>
          <w:sz w:val="24"/>
          <w:szCs w:val="24"/>
        </w:rPr>
        <w:t xml:space="preserve">Obowiązki beneficjenta </w:t>
      </w:r>
      <w:r w:rsidR="000D401B" w:rsidRPr="009B6C30">
        <w:rPr>
          <w:rFonts w:ascii="Arial" w:hAnsi="Arial" w:cs="Arial"/>
          <w:b/>
          <w:sz w:val="24"/>
          <w:szCs w:val="24"/>
        </w:rPr>
        <w:t>wynikające z umowy o dofina</w:t>
      </w:r>
      <w:r w:rsidR="00DD5500">
        <w:rPr>
          <w:rFonts w:ascii="Arial" w:hAnsi="Arial" w:cs="Arial"/>
          <w:b/>
          <w:sz w:val="24"/>
          <w:szCs w:val="24"/>
        </w:rPr>
        <w:t>n</w:t>
      </w:r>
      <w:r w:rsidR="000D401B" w:rsidRPr="009B6C30">
        <w:rPr>
          <w:rFonts w:ascii="Arial" w:hAnsi="Arial" w:cs="Arial"/>
          <w:b/>
          <w:sz w:val="24"/>
          <w:szCs w:val="24"/>
        </w:rPr>
        <w:t xml:space="preserve">sowanie i </w:t>
      </w:r>
      <w:r w:rsidRPr="009B6C30">
        <w:rPr>
          <w:rFonts w:ascii="Arial" w:hAnsi="Arial" w:cs="Arial"/>
          <w:b/>
          <w:sz w:val="24"/>
          <w:szCs w:val="24"/>
        </w:rPr>
        <w:t xml:space="preserve">związane z systemem SL2014 </w:t>
      </w:r>
      <w:r w:rsidR="00A439C2" w:rsidRPr="009B6C30">
        <w:rPr>
          <w:rFonts w:ascii="Arial" w:hAnsi="Arial" w:cs="Arial"/>
          <w:b/>
          <w:sz w:val="24"/>
          <w:szCs w:val="24"/>
        </w:rPr>
        <w:t xml:space="preserve">w projektach współfinansowanych  z EFS w ramach RPO WM 2014-2020 </w:t>
      </w:r>
      <w:r w:rsidR="00A439C2" w:rsidRPr="009B6C30">
        <w:rPr>
          <w:rFonts w:ascii="Arial" w:hAnsi="Arial" w:cs="Arial"/>
          <w:b/>
          <w:sz w:val="24"/>
          <w:szCs w:val="24"/>
        </w:rPr>
        <w:br/>
      </w:r>
      <w:r w:rsidR="00A439C2">
        <w:rPr>
          <w:rFonts w:cs="Arial"/>
          <w:sz w:val="24"/>
          <w:szCs w:val="24"/>
        </w:rPr>
        <w:br/>
      </w:r>
      <w:r w:rsidR="00A439C2">
        <w:rPr>
          <w:rFonts w:cs="Arial"/>
          <w:b/>
          <w:sz w:val="24"/>
          <w:szCs w:val="24"/>
        </w:rPr>
        <w:t>Warszawa</w:t>
      </w:r>
    </w:p>
    <w:p w:rsidR="00DD5500" w:rsidRPr="00DD5500" w:rsidRDefault="00DD5500" w:rsidP="00DD5500">
      <w:pPr>
        <w:pStyle w:val="Bezodstpw"/>
        <w:jc w:val="center"/>
      </w:pPr>
      <w:r>
        <w:rPr>
          <w:rFonts w:cs="Arial"/>
          <w:b/>
          <w:sz w:val="24"/>
          <w:szCs w:val="24"/>
        </w:rPr>
        <w:t>09/09/2016</w:t>
      </w:r>
    </w:p>
    <w:p w:rsidR="00A439C2" w:rsidRDefault="00A439C2" w:rsidP="00A439C2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A439C2" w:rsidRDefault="00A439C2" w:rsidP="00A439C2">
      <w:pPr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53100" cy="428625"/>
            <wp:effectExtent l="0" t="0" r="0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C2" w:rsidRDefault="00A439C2" w:rsidP="00A439C2">
      <w:pPr>
        <w:rPr>
          <w:rFonts w:ascii="Arial" w:hAnsi="Arial" w:cs="Arial"/>
        </w:rPr>
      </w:pPr>
    </w:p>
    <w:tbl>
      <w:tblPr>
        <w:tblW w:w="0" w:type="auto"/>
        <w:tblInd w:w="352" w:type="dxa"/>
        <w:tblLayout w:type="fixed"/>
        <w:tblLook w:val="04A0" w:firstRow="1" w:lastRow="0" w:firstColumn="1" w:lastColumn="0" w:noHBand="0" w:noVBand="1"/>
      </w:tblPr>
      <w:tblGrid>
        <w:gridCol w:w="1594"/>
        <w:gridCol w:w="7345"/>
      </w:tblGrid>
      <w:tr w:rsidR="00A439C2" w:rsidTr="00A439C2">
        <w:trPr>
          <w:trHeight w:val="41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pStyle w:val="Standard"/>
              <w:spacing w:after="0" w:line="240" w:lineRule="auto"/>
              <w:rPr>
                <w:i/>
              </w:rPr>
            </w:pPr>
            <w:r>
              <w:rPr>
                <w:i/>
              </w:rPr>
              <w:t>09:30-10:00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Default="00A439C2">
            <w:pPr>
              <w:pStyle w:val="Standard"/>
              <w:spacing w:after="0" w:line="240" w:lineRule="auto"/>
            </w:pPr>
            <w:r>
              <w:rPr>
                <w:i/>
              </w:rPr>
              <w:t>Powitalna kawa, rejestracja na szkoleniu, wydanie materiałów szkoleniowych</w:t>
            </w:r>
          </w:p>
        </w:tc>
      </w:tr>
      <w:tr w:rsidR="00A439C2" w:rsidTr="00A439C2">
        <w:trPr>
          <w:trHeight w:val="96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10:00-11.30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Pr="002E7ABD" w:rsidRDefault="00A439C2" w:rsidP="002E7ABD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spacing w:before="0" w:after="0" w:line="240" w:lineRule="auto"/>
              <w:jc w:val="left"/>
              <w:rPr>
                <w:rFonts w:asciiTheme="minorHAnsi" w:hAnsiTheme="minorHAnsi"/>
              </w:rPr>
            </w:pPr>
            <w:r w:rsidRPr="002E7ABD">
              <w:rPr>
                <w:rFonts w:asciiTheme="minorHAnsi" w:hAnsiTheme="minorHAnsi"/>
              </w:rPr>
              <w:t>Powitanie uczestników, prezentacja zakresu tematyki szkolenia</w:t>
            </w:r>
          </w:p>
          <w:p w:rsidR="00A439C2" w:rsidRPr="002E7ABD" w:rsidRDefault="002C26FD" w:rsidP="002E7ABD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spacing w:before="0" w:after="0" w:line="240" w:lineRule="auto"/>
              <w:jc w:val="left"/>
              <w:rPr>
                <w:rFonts w:asciiTheme="minorHAnsi" w:hAnsiTheme="minorHAnsi"/>
              </w:rPr>
            </w:pPr>
            <w:r>
              <w:t>Umowa o dofinansowanie projektów współfinansowanych z EFS w          ramach RPO WM 2014-2020 – prawa i obowiązki beneficjenta</w:t>
            </w:r>
          </w:p>
        </w:tc>
      </w:tr>
      <w:tr w:rsidR="00A439C2" w:rsidTr="00A439C2">
        <w:trPr>
          <w:trHeight w:val="42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11:30-11.50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Pr="002E7ABD" w:rsidRDefault="00A439C2">
            <w:pPr>
              <w:spacing w:after="0" w:line="240" w:lineRule="auto"/>
              <w:rPr>
                <w:rFonts w:asciiTheme="minorHAnsi" w:hAnsiTheme="minorHAnsi"/>
              </w:rPr>
            </w:pPr>
            <w:r w:rsidRPr="002E7ABD">
              <w:rPr>
                <w:rFonts w:asciiTheme="minorHAnsi" w:hAnsiTheme="minorHAnsi"/>
                <w:i/>
              </w:rPr>
              <w:t xml:space="preserve">Przerwa </w:t>
            </w:r>
          </w:p>
        </w:tc>
      </w:tr>
      <w:tr w:rsidR="00A439C2" w:rsidTr="00A439C2">
        <w:trPr>
          <w:trHeight w:val="48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11.50-13.20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9C2" w:rsidRPr="002E7ABD" w:rsidRDefault="00A439C2">
            <w:pPr>
              <w:pStyle w:val="Akapitzlist"/>
              <w:snapToGrid w:val="0"/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</w:p>
          <w:p w:rsidR="00A439C2" w:rsidRPr="002E7ABD" w:rsidRDefault="000D401B" w:rsidP="002C26F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ind w:left="464" w:hanging="464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 xml:space="preserve">Zasady działania centralnego systemu </w:t>
            </w:r>
            <w:proofErr w:type="spellStart"/>
            <w:r>
              <w:rPr>
                <w:rFonts w:asciiTheme="minorHAnsi" w:hAnsiTheme="minorHAnsi"/>
                <w:lang w:eastAsia="pl-PL"/>
              </w:rPr>
              <w:t>telefinformatycznego</w:t>
            </w:r>
            <w:proofErr w:type="spellEnd"/>
            <w:r>
              <w:rPr>
                <w:rFonts w:asciiTheme="minorHAnsi" w:hAnsiTheme="minorHAnsi"/>
                <w:lang w:eastAsia="pl-PL"/>
              </w:rPr>
              <w:t xml:space="preserve"> SL2014</w:t>
            </w:r>
          </w:p>
        </w:tc>
      </w:tr>
      <w:tr w:rsidR="00A439C2" w:rsidTr="00A439C2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13:20-14:00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rPr>
                <w:i/>
              </w:rPr>
              <w:t xml:space="preserve">Przerwa obiadowa </w:t>
            </w:r>
          </w:p>
        </w:tc>
      </w:tr>
      <w:tr w:rsidR="00A439C2" w:rsidTr="00A439C2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14:00-15:30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9C2" w:rsidRDefault="00A439C2">
            <w:pPr>
              <w:pStyle w:val="Akapitzlist"/>
              <w:snapToGrid w:val="0"/>
              <w:spacing w:before="0" w:after="0" w:line="240" w:lineRule="auto"/>
              <w:ind w:firstLine="0"/>
              <w:jc w:val="left"/>
            </w:pPr>
          </w:p>
          <w:p w:rsidR="00A439C2" w:rsidRDefault="00A439C2" w:rsidP="002B508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>
              <w:t>Podsumowanie szkolenia</w:t>
            </w:r>
          </w:p>
          <w:p w:rsidR="00A439C2" w:rsidRDefault="00A439C2" w:rsidP="002B508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>
              <w:t>Konsultacje indywidualne</w:t>
            </w:r>
          </w:p>
          <w:p w:rsidR="00A439C2" w:rsidRDefault="00A439C2">
            <w:pPr>
              <w:pStyle w:val="Akapitzlist"/>
              <w:spacing w:before="0" w:after="0" w:line="240" w:lineRule="auto"/>
              <w:ind w:firstLine="0"/>
              <w:jc w:val="left"/>
            </w:pPr>
          </w:p>
        </w:tc>
      </w:tr>
    </w:tbl>
    <w:p w:rsidR="00A439C2" w:rsidRDefault="00A439C2" w:rsidP="00A439C2">
      <w:pPr>
        <w:pBdr>
          <w:bottom w:val="single" w:sz="4" w:space="1" w:color="FFFF00"/>
        </w:pBd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Czas trwania poszczególnych modułów szkoleniowych jest każdorazowo dopasowywany do potrzeb grupy.</w:t>
      </w: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Wydatek współfinansowany z Europejskiego Funduszu Społecznego</w:t>
      </w: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</w:pPr>
    </w:p>
    <w:p w:rsidR="00DF28BA" w:rsidRDefault="00A76F0C"/>
    <w:sectPr w:rsidR="00DF28BA" w:rsidSect="00AB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472A7588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73671C"/>
    <w:multiLevelType w:val="multilevel"/>
    <w:tmpl w:val="C3029A40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B03A1"/>
    <w:multiLevelType w:val="multilevel"/>
    <w:tmpl w:val="E6E2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03129"/>
    <w:multiLevelType w:val="hybridMultilevel"/>
    <w:tmpl w:val="6DEA14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C2"/>
    <w:rsid w:val="00084B81"/>
    <w:rsid w:val="000D401B"/>
    <w:rsid w:val="00110A20"/>
    <w:rsid w:val="002C26FD"/>
    <w:rsid w:val="002E7ABD"/>
    <w:rsid w:val="00387C1E"/>
    <w:rsid w:val="005E348F"/>
    <w:rsid w:val="007856EA"/>
    <w:rsid w:val="009761B1"/>
    <w:rsid w:val="009B6C30"/>
    <w:rsid w:val="00A439C2"/>
    <w:rsid w:val="00A76F0C"/>
    <w:rsid w:val="00AB4419"/>
    <w:rsid w:val="00D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3C2E2-6BB6-41DA-ABC1-D8D920C7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439C2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39C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qFormat/>
    <w:rsid w:val="00A439C2"/>
    <w:pPr>
      <w:spacing w:before="280" w:after="280" w:line="285" w:lineRule="atLeast"/>
      <w:ind w:left="720" w:hanging="357"/>
      <w:jc w:val="both"/>
    </w:pPr>
    <w:rPr>
      <w:rFonts w:eastAsia="Calibri"/>
    </w:rPr>
  </w:style>
  <w:style w:type="paragraph" w:customStyle="1" w:styleId="Standard">
    <w:name w:val="Standard"/>
    <w:rsid w:val="00A439C2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9C2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E7AB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Anita Białous</cp:lastModifiedBy>
  <cp:revision>2</cp:revision>
  <dcterms:created xsi:type="dcterms:W3CDTF">2016-11-21T12:26:00Z</dcterms:created>
  <dcterms:modified xsi:type="dcterms:W3CDTF">2016-11-21T12:26:00Z</dcterms:modified>
</cp:coreProperties>
</file>