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01" w:rsidRDefault="00E62201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3B259E" w:rsidRDefault="003B259E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3B259E" w:rsidRDefault="003B259E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F94966">
      <w:pPr>
        <w:spacing w:after="0" w:line="288" w:lineRule="auto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>informacji o prowadzonych ocenach oddziaływania przedsięwzięcia 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>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hAnsi="Times New Roman"/>
          <w:bCs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/>
          <w:bCs/>
          <w:sz w:val="24"/>
          <w:szCs w:val="24"/>
          <w:lang w:eastAsia="pl-PL"/>
        </w:rPr>
        <w:t>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>, na wezwanie instytucji finansującej.</w:t>
      </w:r>
    </w:p>
    <w:p w:rsidR="006B073F" w:rsidRPr="008B5BD4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0A3219" w:rsidRPr="003B259E" w:rsidRDefault="006B073F" w:rsidP="003B259E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sectPr w:rsidR="000A3219" w:rsidRPr="003B259E" w:rsidSect="007742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A09" w:rsidRDefault="004B4A09">
      <w:pPr>
        <w:spacing w:after="0" w:line="240" w:lineRule="auto"/>
      </w:pPr>
      <w:r>
        <w:separator/>
      </w:r>
    </w:p>
  </w:endnote>
  <w:endnote w:type="continuationSeparator" w:id="0">
    <w:p w:rsidR="004B4A09" w:rsidRDefault="004B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A09" w:rsidRDefault="004B4A09">
      <w:pPr>
        <w:spacing w:after="0" w:line="240" w:lineRule="auto"/>
      </w:pPr>
      <w:r>
        <w:separator/>
      </w:r>
    </w:p>
  </w:footnote>
  <w:footnote w:type="continuationSeparator" w:id="0">
    <w:p w:rsidR="004B4A09" w:rsidRDefault="004B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66" w:rsidRDefault="00CE33F6">
    <w:pPr>
      <w:pStyle w:val="Nagwek"/>
    </w:pPr>
    <w:r w:rsidRPr="00CE33F6">
      <w:drawing>
        <wp:inline distT="0" distB="0" distL="0" distR="0">
          <wp:extent cx="5760720" cy="551081"/>
          <wp:effectExtent l="19050" t="0" r="0" b="0"/>
          <wp:docPr id="2" name="Obraz 4" descr="http://biw.mazowia.eu/g2/oryginal/2017_01/def92160bb13e611f6b4dde7b5c2be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biw.mazowia.eu/g2/oryginal/2017_01/def92160bb13e611f6b4dde7b5c2be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1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073F"/>
    <w:rsid w:val="00007869"/>
    <w:rsid w:val="00013777"/>
    <w:rsid w:val="000A3219"/>
    <w:rsid w:val="000E7B10"/>
    <w:rsid w:val="0020719A"/>
    <w:rsid w:val="00335CE3"/>
    <w:rsid w:val="00337929"/>
    <w:rsid w:val="00351120"/>
    <w:rsid w:val="003A263A"/>
    <w:rsid w:val="003B259E"/>
    <w:rsid w:val="00407A88"/>
    <w:rsid w:val="004A265F"/>
    <w:rsid w:val="004B4A09"/>
    <w:rsid w:val="004D0D19"/>
    <w:rsid w:val="00524246"/>
    <w:rsid w:val="006218E6"/>
    <w:rsid w:val="006B073F"/>
    <w:rsid w:val="006D0317"/>
    <w:rsid w:val="006E5768"/>
    <w:rsid w:val="00752C84"/>
    <w:rsid w:val="00754356"/>
    <w:rsid w:val="00774204"/>
    <w:rsid w:val="008020EB"/>
    <w:rsid w:val="008342C8"/>
    <w:rsid w:val="008637B8"/>
    <w:rsid w:val="00894FE6"/>
    <w:rsid w:val="008B08C0"/>
    <w:rsid w:val="008B5BD4"/>
    <w:rsid w:val="00967EB3"/>
    <w:rsid w:val="009C245E"/>
    <w:rsid w:val="00A03D3A"/>
    <w:rsid w:val="00A26F02"/>
    <w:rsid w:val="00A5279A"/>
    <w:rsid w:val="00B571F1"/>
    <w:rsid w:val="00B741D1"/>
    <w:rsid w:val="00B74E86"/>
    <w:rsid w:val="00BE42B1"/>
    <w:rsid w:val="00C16034"/>
    <w:rsid w:val="00CE33F6"/>
    <w:rsid w:val="00D2348E"/>
    <w:rsid w:val="00D41F5E"/>
    <w:rsid w:val="00D83DA5"/>
    <w:rsid w:val="00D97B60"/>
    <w:rsid w:val="00DD7655"/>
    <w:rsid w:val="00E31CD5"/>
    <w:rsid w:val="00E62201"/>
    <w:rsid w:val="00F136A9"/>
    <w:rsid w:val="00F91D59"/>
    <w:rsid w:val="00F94966"/>
    <w:rsid w:val="00FA5101"/>
    <w:rsid w:val="00FC1C6B"/>
    <w:rsid w:val="00FC5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2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/>
      <w:sz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6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20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6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6220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AB36-B037-455A-A641-206FA057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Stawiarz</dc:creator>
  <cp:lastModifiedBy>p.zakrzewski</cp:lastModifiedBy>
  <cp:revision>3</cp:revision>
  <dcterms:created xsi:type="dcterms:W3CDTF">2017-02-24T10:11:00Z</dcterms:created>
  <dcterms:modified xsi:type="dcterms:W3CDTF">2017-02-24T10:16:00Z</dcterms:modified>
</cp:coreProperties>
</file>