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D2" w:rsidRDefault="007A12D2">
      <w:pPr>
        <w:autoSpaceDE w:val="0"/>
        <w:autoSpaceDN w:val="0"/>
        <w:adjustRightInd w:val="0"/>
      </w:pPr>
    </w:p>
    <w:p w:rsidR="00B2525F" w:rsidRPr="00E72310" w:rsidRDefault="00C72CAC">
      <w:pPr>
        <w:autoSpaceDE w:val="0"/>
        <w:autoSpaceDN w:val="0"/>
        <w:adjustRightInd w:val="0"/>
        <w:rPr>
          <w:rFonts w:ascii="Arial Narrow" w:hAnsi="Arial Narrow" w:cs="Arial Narrow"/>
          <w:b/>
          <w:bCs/>
          <w:iCs/>
          <w:sz w:val="32"/>
          <w:szCs w:val="32"/>
          <w:vertAlign w:val="superscript"/>
        </w:rPr>
      </w:pPr>
      <w:r w:rsidRPr="00B850D6">
        <w:rPr>
          <w:noProof/>
        </w:rPr>
        <w:drawing>
          <wp:inline distT="0" distB="0" distL="0" distR="0">
            <wp:extent cx="6296025" cy="885825"/>
            <wp:effectExtent l="0" t="0" r="9525" b="9525"/>
            <wp:docPr id="1" name="Obraz 1"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B2525F" w:rsidRPr="000F3196" w:rsidRDefault="001B6F03" w:rsidP="00A4125B">
      <w:pPr>
        <w:autoSpaceDE w:val="0"/>
        <w:autoSpaceDN w:val="0"/>
        <w:adjustRightInd w:val="0"/>
        <w:spacing w:before="60"/>
        <w:ind w:left="2832" w:hanging="2832"/>
        <w:jc w:val="center"/>
        <w:outlineLvl w:val="0"/>
        <w:rPr>
          <w:rFonts w:ascii="Arial" w:hAnsi="Arial" w:cs="Arial"/>
          <w:bCs/>
          <w:iCs/>
          <w:caps/>
          <w:sz w:val="22"/>
          <w:szCs w:val="22"/>
        </w:rPr>
      </w:pPr>
      <w:r w:rsidRPr="000F3196">
        <w:rPr>
          <w:rFonts w:ascii="Arial" w:hAnsi="Arial" w:cs="Arial"/>
          <w:bCs/>
          <w:iCs/>
          <w:sz w:val="22"/>
          <w:szCs w:val="22"/>
        </w:rPr>
        <w:t xml:space="preserve">Wzór </w:t>
      </w:r>
    </w:p>
    <w:p w:rsidR="00A32143" w:rsidRPr="000F3196" w:rsidRDefault="00A32143" w:rsidP="00A4125B">
      <w:pPr>
        <w:autoSpaceDE w:val="0"/>
        <w:autoSpaceDN w:val="0"/>
        <w:adjustRightInd w:val="0"/>
        <w:spacing w:before="60"/>
        <w:ind w:left="2832" w:hanging="2832"/>
        <w:jc w:val="center"/>
        <w:outlineLvl w:val="0"/>
        <w:rPr>
          <w:rFonts w:ascii="Arial" w:hAnsi="Arial" w:cs="Arial"/>
          <w:bCs/>
          <w:iCs/>
          <w:caps/>
          <w:sz w:val="22"/>
          <w:szCs w:val="22"/>
        </w:rPr>
      </w:pPr>
    </w:p>
    <w:p w:rsidR="00B2525F" w:rsidRPr="000F3196" w:rsidRDefault="000F3196" w:rsidP="00E91D15">
      <w:pPr>
        <w:autoSpaceDE w:val="0"/>
        <w:autoSpaceDN w:val="0"/>
        <w:adjustRightInd w:val="0"/>
        <w:spacing w:before="120"/>
        <w:outlineLvl w:val="0"/>
        <w:rPr>
          <w:rFonts w:ascii="Arial" w:hAnsi="Arial" w:cs="Arial"/>
          <w:iCs/>
          <w:caps/>
          <w:sz w:val="22"/>
          <w:szCs w:val="22"/>
        </w:rPr>
      </w:pPr>
      <w:r w:rsidRPr="000F3196">
        <w:rPr>
          <w:rFonts w:ascii="Arial" w:hAnsi="Arial" w:cs="Arial"/>
          <w:b/>
          <w:bCs/>
          <w:iCs/>
          <w:sz w:val="22"/>
          <w:szCs w:val="22"/>
        </w:rPr>
        <w:t>Zasady realizacji projektu  „...............................................................................................”</w:t>
      </w:r>
      <w:r w:rsidR="00142029" w:rsidRPr="000F3196">
        <w:rPr>
          <w:rStyle w:val="Odwoanieprzypisudolnego"/>
          <w:rFonts w:ascii="Arial" w:hAnsi="Arial" w:cs="Arial"/>
          <w:bCs/>
          <w:iCs/>
          <w:caps/>
          <w:sz w:val="22"/>
          <w:szCs w:val="22"/>
        </w:rPr>
        <w:footnoteReference w:id="1"/>
      </w:r>
      <w:r w:rsidRPr="000F3196">
        <w:rPr>
          <w:rFonts w:ascii="Arial" w:hAnsi="Arial" w:cs="Arial"/>
          <w:b/>
          <w:bCs/>
          <w:iCs/>
          <w:sz w:val="22"/>
          <w:szCs w:val="22"/>
        </w:rPr>
        <w:t xml:space="preserve"> nr </w:t>
      </w:r>
      <w:r>
        <w:rPr>
          <w:rFonts w:ascii="Arial" w:hAnsi="Arial" w:cs="Arial"/>
          <w:b/>
          <w:bCs/>
          <w:iCs/>
          <w:sz w:val="22"/>
          <w:szCs w:val="22"/>
        </w:rPr>
        <w:t>…</w:t>
      </w:r>
    </w:p>
    <w:p w:rsidR="002F469B" w:rsidRPr="000F3196" w:rsidRDefault="000F3196" w:rsidP="00E91D15">
      <w:pPr>
        <w:autoSpaceDE w:val="0"/>
        <w:autoSpaceDN w:val="0"/>
        <w:adjustRightInd w:val="0"/>
        <w:spacing w:before="120"/>
        <w:rPr>
          <w:rFonts w:ascii="Arial" w:hAnsi="Arial" w:cs="Arial"/>
          <w:b/>
          <w:bCs/>
          <w:iCs/>
          <w:caps/>
          <w:sz w:val="22"/>
          <w:szCs w:val="22"/>
        </w:rPr>
      </w:pPr>
      <w:r w:rsidRPr="000F3196">
        <w:rPr>
          <w:rFonts w:ascii="Arial" w:hAnsi="Arial" w:cs="Arial"/>
          <w:b/>
          <w:bCs/>
          <w:iCs/>
          <w:sz w:val="22"/>
          <w:szCs w:val="22"/>
        </w:rPr>
        <w:t>współfinansowanego z E</w:t>
      </w:r>
      <w:r>
        <w:rPr>
          <w:rFonts w:ascii="Arial" w:hAnsi="Arial" w:cs="Arial"/>
          <w:b/>
          <w:bCs/>
          <w:iCs/>
          <w:sz w:val="22"/>
          <w:szCs w:val="22"/>
        </w:rPr>
        <w:t>uropejskiego Funduszu R</w:t>
      </w:r>
      <w:r w:rsidRPr="000F3196">
        <w:rPr>
          <w:rFonts w:ascii="Arial" w:hAnsi="Arial" w:cs="Arial"/>
          <w:b/>
          <w:bCs/>
          <w:iCs/>
          <w:sz w:val="22"/>
          <w:szCs w:val="22"/>
        </w:rPr>
        <w:t xml:space="preserve">ozwoju </w:t>
      </w:r>
      <w:r>
        <w:rPr>
          <w:rFonts w:ascii="Arial" w:hAnsi="Arial" w:cs="Arial"/>
          <w:b/>
          <w:bCs/>
          <w:iCs/>
          <w:sz w:val="22"/>
          <w:szCs w:val="22"/>
        </w:rPr>
        <w:t>R</w:t>
      </w:r>
      <w:r w:rsidRPr="000F3196">
        <w:rPr>
          <w:rFonts w:ascii="Arial" w:hAnsi="Arial" w:cs="Arial"/>
          <w:b/>
          <w:bCs/>
          <w:iCs/>
          <w:sz w:val="22"/>
          <w:szCs w:val="22"/>
        </w:rPr>
        <w:t>egionalnego</w:t>
      </w:r>
    </w:p>
    <w:p w:rsidR="00B2525F" w:rsidRPr="000F3196" w:rsidRDefault="000F3196" w:rsidP="00E91D15">
      <w:pPr>
        <w:autoSpaceDE w:val="0"/>
        <w:autoSpaceDN w:val="0"/>
        <w:adjustRightInd w:val="0"/>
        <w:spacing w:before="120"/>
        <w:rPr>
          <w:rFonts w:ascii="Arial" w:hAnsi="Arial" w:cs="Arial"/>
          <w:b/>
          <w:bCs/>
          <w:iCs/>
          <w:caps/>
          <w:sz w:val="22"/>
          <w:szCs w:val="22"/>
        </w:rPr>
      </w:pPr>
      <w:r w:rsidRPr="000F3196">
        <w:rPr>
          <w:rFonts w:ascii="Arial" w:hAnsi="Arial" w:cs="Arial"/>
          <w:b/>
          <w:bCs/>
          <w:iCs/>
          <w:sz w:val="22"/>
          <w:szCs w:val="22"/>
        </w:rPr>
        <w:t xml:space="preserve">w ramach </w:t>
      </w:r>
      <w:r>
        <w:rPr>
          <w:rFonts w:ascii="Arial" w:hAnsi="Arial" w:cs="Arial"/>
          <w:b/>
          <w:bCs/>
          <w:iCs/>
          <w:sz w:val="22"/>
          <w:szCs w:val="22"/>
        </w:rPr>
        <w:t>O</w:t>
      </w:r>
      <w:r w:rsidRPr="000F3196">
        <w:rPr>
          <w:rFonts w:ascii="Arial" w:hAnsi="Arial" w:cs="Arial"/>
          <w:b/>
          <w:bCs/>
          <w:iCs/>
          <w:sz w:val="22"/>
          <w:szCs w:val="22"/>
        </w:rPr>
        <w:t xml:space="preserve">si </w:t>
      </w:r>
      <w:r>
        <w:rPr>
          <w:rFonts w:ascii="Arial" w:hAnsi="Arial" w:cs="Arial"/>
          <w:b/>
          <w:bCs/>
          <w:iCs/>
          <w:sz w:val="22"/>
          <w:szCs w:val="22"/>
        </w:rPr>
        <w:t>P</w:t>
      </w:r>
      <w:r w:rsidRPr="000F3196">
        <w:rPr>
          <w:rFonts w:ascii="Arial" w:hAnsi="Arial" w:cs="Arial"/>
          <w:b/>
          <w:bCs/>
          <w:iCs/>
          <w:sz w:val="22"/>
          <w:szCs w:val="22"/>
        </w:rPr>
        <w:t xml:space="preserve">riorytetowej ….. </w:t>
      </w:r>
      <w:r>
        <w:rPr>
          <w:rFonts w:ascii="Arial" w:hAnsi="Arial" w:cs="Arial"/>
          <w:b/>
          <w:bCs/>
          <w:iCs/>
          <w:sz w:val="22"/>
          <w:szCs w:val="22"/>
        </w:rPr>
        <w:t>„</w:t>
      </w:r>
      <w:r w:rsidRPr="000F3196">
        <w:rPr>
          <w:rFonts w:ascii="Arial" w:hAnsi="Arial" w:cs="Arial"/>
          <w:b/>
          <w:bCs/>
          <w:iCs/>
          <w:sz w:val="22"/>
          <w:szCs w:val="22"/>
        </w:rPr>
        <w:t>………………………………….…………………………….………”</w:t>
      </w:r>
    </w:p>
    <w:p w:rsidR="0063190C" w:rsidRPr="000F3196" w:rsidRDefault="000F3196" w:rsidP="00E91D15">
      <w:pPr>
        <w:tabs>
          <w:tab w:val="left" w:pos="1245"/>
          <w:tab w:val="center" w:pos="4986"/>
        </w:tabs>
        <w:autoSpaceDE w:val="0"/>
        <w:autoSpaceDN w:val="0"/>
        <w:adjustRightInd w:val="0"/>
        <w:spacing w:before="120"/>
        <w:rPr>
          <w:rFonts w:ascii="Arial" w:hAnsi="Arial" w:cs="Arial"/>
          <w:b/>
          <w:bCs/>
          <w:iCs/>
          <w:caps/>
          <w:sz w:val="22"/>
          <w:szCs w:val="22"/>
        </w:rPr>
      </w:pPr>
      <w:r>
        <w:rPr>
          <w:rFonts w:ascii="Arial" w:hAnsi="Arial" w:cs="Arial"/>
          <w:b/>
          <w:bCs/>
          <w:iCs/>
          <w:sz w:val="22"/>
          <w:szCs w:val="22"/>
        </w:rPr>
        <w:t>D</w:t>
      </w:r>
      <w:r w:rsidRPr="000F3196">
        <w:rPr>
          <w:rFonts w:ascii="Arial" w:hAnsi="Arial" w:cs="Arial"/>
          <w:b/>
          <w:bCs/>
          <w:iCs/>
          <w:sz w:val="22"/>
          <w:szCs w:val="22"/>
        </w:rPr>
        <w:t>ziałania ….. „………………………………</w:t>
      </w:r>
      <w:r>
        <w:rPr>
          <w:rFonts w:ascii="Arial" w:hAnsi="Arial" w:cs="Arial"/>
          <w:b/>
          <w:bCs/>
          <w:iCs/>
          <w:sz w:val="22"/>
          <w:szCs w:val="22"/>
        </w:rPr>
        <w:t>..</w:t>
      </w:r>
      <w:r w:rsidRPr="000F3196">
        <w:rPr>
          <w:rFonts w:ascii="Arial" w:hAnsi="Arial" w:cs="Arial"/>
          <w:b/>
          <w:bCs/>
          <w:iCs/>
          <w:sz w:val="22"/>
          <w:szCs w:val="22"/>
        </w:rPr>
        <w:t>………………..……….……………………………………”</w:t>
      </w:r>
    </w:p>
    <w:p w:rsidR="00FB3C34" w:rsidRPr="000F3196" w:rsidRDefault="000F3196" w:rsidP="00E91D15">
      <w:pPr>
        <w:tabs>
          <w:tab w:val="left" w:pos="1245"/>
          <w:tab w:val="center" w:pos="4986"/>
        </w:tabs>
        <w:autoSpaceDE w:val="0"/>
        <w:autoSpaceDN w:val="0"/>
        <w:adjustRightInd w:val="0"/>
        <w:spacing w:before="120"/>
        <w:rPr>
          <w:rFonts w:ascii="Arial" w:hAnsi="Arial" w:cs="Arial"/>
          <w:b/>
          <w:bCs/>
          <w:iCs/>
          <w:caps/>
          <w:sz w:val="22"/>
          <w:szCs w:val="22"/>
        </w:rPr>
      </w:pPr>
      <w:r>
        <w:rPr>
          <w:rFonts w:ascii="Arial" w:hAnsi="Arial" w:cs="Arial"/>
          <w:b/>
          <w:bCs/>
          <w:iCs/>
          <w:sz w:val="22"/>
          <w:szCs w:val="22"/>
        </w:rPr>
        <w:t>P</w:t>
      </w:r>
      <w:r w:rsidRPr="000F3196">
        <w:rPr>
          <w:rFonts w:ascii="Arial" w:hAnsi="Arial" w:cs="Arial"/>
          <w:b/>
          <w:bCs/>
          <w:iCs/>
          <w:sz w:val="22"/>
          <w:szCs w:val="22"/>
        </w:rPr>
        <w:t>oddziałania …… „…………………………………………….………………………………….……….”</w:t>
      </w:r>
    </w:p>
    <w:p w:rsidR="00B2525F" w:rsidRPr="000F3196" w:rsidRDefault="000F3196" w:rsidP="00E91D15">
      <w:pPr>
        <w:autoSpaceDE w:val="0"/>
        <w:autoSpaceDN w:val="0"/>
        <w:adjustRightInd w:val="0"/>
        <w:spacing w:before="120"/>
        <w:rPr>
          <w:rFonts w:ascii="Arial" w:hAnsi="Arial" w:cs="Arial"/>
          <w:b/>
          <w:bCs/>
          <w:iCs/>
          <w:caps/>
          <w:sz w:val="22"/>
          <w:szCs w:val="22"/>
        </w:rPr>
      </w:pPr>
      <w:r>
        <w:rPr>
          <w:rFonts w:ascii="Arial" w:hAnsi="Arial" w:cs="Arial"/>
          <w:b/>
          <w:bCs/>
          <w:iCs/>
          <w:sz w:val="22"/>
          <w:szCs w:val="22"/>
        </w:rPr>
        <w:t>R</w:t>
      </w:r>
      <w:r w:rsidRPr="000F3196">
        <w:rPr>
          <w:rFonts w:ascii="Arial" w:hAnsi="Arial" w:cs="Arial"/>
          <w:b/>
          <w:bCs/>
          <w:iCs/>
          <w:sz w:val="22"/>
          <w:szCs w:val="22"/>
        </w:rPr>
        <w:t xml:space="preserve">egionalnego </w:t>
      </w:r>
      <w:r>
        <w:rPr>
          <w:rFonts w:ascii="Arial" w:hAnsi="Arial" w:cs="Arial"/>
          <w:b/>
          <w:bCs/>
          <w:iCs/>
          <w:sz w:val="22"/>
          <w:szCs w:val="22"/>
        </w:rPr>
        <w:t>P</w:t>
      </w:r>
      <w:r w:rsidRPr="000F3196">
        <w:rPr>
          <w:rFonts w:ascii="Arial" w:hAnsi="Arial" w:cs="Arial"/>
          <w:b/>
          <w:bCs/>
          <w:iCs/>
          <w:sz w:val="22"/>
          <w:szCs w:val="22"/>
        </w:rPr>
        <w:t xml:space="preserve">rogramu </w:t>
      </w:r>
      <w:r>
        <w:rPr>
          <w:rFonts w:ascii="Arial" w:hAnsi="Arial" w:cs="Arial"/>
          <w:b/>
          <w:bCs/>
          <w:iCs/>
          <w:sz w:val="22"/>
          <w:szCs w:val="22"/>
        </w:rPr>
        <w:t>O</w:t>
      </w:r>
      <w:r w:rsidRPr="000F3196">
        <w:rPr>
          <w:rFonts w:ascii="Arial" w:hAnsi="Arial" w:cs="Arial"/>
          <w:b/>
          <w:bCs/>
          <w:iCs/>
          <w:sz w:val="22"/>
          <w:szCs w:val="22"/>
        </w:rPr>
        <w:t xml:space="preserve">peracyjnego </w:t>
      </w:r>
      <w:r>
        <w:rPr>
          <w:rFonts w:ascii="Arial" w:hAnsi="Arial" w:cs="Arial"/>
          <w:b/>
          <w:bCs/>
          <w:iCs/>
          <w:sz w:val="22"/>
          <w:szCs w:val="22"/>
        </w:rPr>
        <w:t>W</w:t>
      </w:r>
      <w:r w:rsidRPr="000F3196">
        <w:rPr>
          <w:rFonts w:ascii="Arial" w:hAnsi="Arial" w:cs="Arial"/>
          <w:b/>
          <w:bCs/>
          <w:iCs/>
          <w:sz w:val="22"/>
          <w:szCs w:val="22"/>
        </w:rPr>
        <w:t xml:space="preserve">ojewództwa </w:t>
      </w:r>
      <w:r>
        <w:rPr>
          <w:rFonts w:ascii="Arial" w:hAnsi="Arial" w:cs="Arial"/>
          <w:b/>
          <w:bCs/>
          <w:iCs/>
          <w:sz w:val="22"/>
          <w:szCs w:val="22"/>
        </w:rPr>
        <w:t>M</w:t>
      </w:r>
      <w:r w:rsidRPr="000F3196">
        <w:rPr>
          <w:rFonts w:ascii="Arial" w:hAnsi="Arial" w:cs="Arial"/>
          <w:b/>
          <w:bCs/>
          <w:iCs/>
          <w:sz w:val="22"/>
          <w:szCs w:val="22"/>
        </w:rPr>
        <w:t>azowieckiego na lata 2014-2020</w:t>
      </w:r>
    </w:p>
    <w:p w:rsidR="00B2525F" w:rsidRPr="000F3196" w:rsidRDefault="00B2525F">
      <w:pPr>
        <w:autoSpaceDE w:val="0"/>
        <w:autoSpaceDN w:val="0"/>
        <w:adjustRightInd w:val="0"/>
        <w:jc w:val="center"/>
        <w:rPr>
          <w:rFonts w:ascii="Arial" w:hAnsi="Arial" w:cs="Arial"/>
          <w:b/>
          <w:bCs/>
          <w:iCs/>
          <w:caps/>
          <w:sz w:val="22"/>
          <w:szCs w:val="22"/>
        </w:rPr>
      </w:pPr>
    </w:p>
    <w:p w:rsidR="00B2525F" w:rsidRPr="000F3196" w:rsidRDefault="00B2525F">
      <w:pPr>
        <w:autoSpaceDE w:val="0"/>
        <w:autoSpaceDN w:val="0"/>
        <w:adjustRightInd w:val="0"/>
        <w:jc w:val="both"/>
        <w:rPr>
          <w:rFonts w:ascii="Arial" w:hAnsi="Arial" w:cs="Arial"/>
          <w:sz w:val="22"/>
          <w:szCs w:val="22"/>
        </w:rPr>
      </w:pPr>
    </w:p>
    <w:p w:rsidR="007B2605" w:rsidRPr="000F3196" w:rsidRDefault="007B2605">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NR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0F3196">
        <w:rPr>
          <w:rFonts w:ascii="Arial" w:hAnsi="Arial" w:cs="Arial"/>
          <w:bCs/>
          <w:sz w:val="22"/>
          <w:szCs w:val="22"/>
        </w:rPr>
        <w:t>,</w:t>
      </w:r>
      <w:r w:rsidR="00ED5B78" w:rsidRPr="000F3196">
        <w:rPr>
          <w:rFonts w:ascii="Arial" w:hAnsi="Arial" w:cs="Arial"/>
          <w:bCs/>
          <w:sz w:val="22"/>
          <w:szCs w:val="22"/>
        </w:rPr>
        <w:t xml:space="preserve"> z </w:t>
      </w:r>
      <w:proofErr w:type="spellStart"/>
      <w:r w:rsidR="00ED5B78" w:rsidRPr="000F3196">
        <w:rPr>
          <w:rFonts w:ascii="Arial" w:hAnsi="Arial" w:cs="Arial"/>
          <w:bCs/>
          <w:sz w:val="22"/>
          <w:szCs w:val="22"/>
        </w:rPr>
        <w:t>późn</w:t>
      </w:r>
      <w:proofErr w:type="spellEnd"/>
      <w:r w:rsidR="00ED5B78" w:rsidRPr="000F3196">
        <w:rPr>
          <w:rFonts w:ascii="Arial" w:hAnsi="Arial" w:cs="Arial"/>
          <w:bCs/>
          <w:sz w:val="22"/>
          <w:szCs w:val="22"/>
        </w:rPr>
        <w:t>.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w:t>
      </w:r>
      <w:r w:rsidR="009B4AEE" w:rsidRPr="000F3196">
        <w:rPr>
          <w:rFonts w:ascii="Arial" w:hAnsi="Arial" w:cs="Arial"/>
          <w:bCs/>
          <w:sz w:val="22"/>
          <w:szCs w:val="22"/>
        </w:rPr>
        <w:t>:</w:t>
      </w:r>
      <w:r w:rsidRPr="000F3196">
        <w:rPr>
          <w:rFonts w:ascii="Arial" w:hAnsi="Arial" w:cs="Arial"/>
          <w:bCs/>
          <w:sz w:val="22"/>
          <w:szCs w:val="22"/>
        </w:rPr>
        <w:t xml:space="preserve"> „Rozporządzeniem 1303/2013”</w:t>
      </w:r>
      <w:r w:rsidRPr="000F3196">
        <w:rPr>
          <w:rFonts w:ascii="Arial" w:hAnsi="Arial" w:cs="Arial"/>
          <w:sz w:val="22"/>
          <w:szCs w:val="22"/>
        </w:rPr>
        <w:t>;</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r w:rsidR="009B4AEE" w:rsidRPr="000F3196">
        <w:rPr>
          <w:rFonts w:ascii="Arial" w:hAnsi="Arial" w:cs="Arial"/>
          <w:sz w:val="22"/>
          <w:szCs w:val="22"/>
        </w:rPr>
        <w:t>,</w:t>
      </w:r>
      <w:r w:rsidRPr="000F3196">
        <w:rPr>
          <w:rFonts w:ascii="Arial" w:hAnsi="Arial" w:cs="Arial"/>
          <w:sz w:val="22"/>
          <w:szCs w:val="22"/>
        </w:rPr>
        <w:t xml:space="preserve"> zwanego dalej</w:t>
      </w:r>
      <w:r w:rsidR="009B4AEE" w:rsidRPr="000F3196">
        <w:rPr>
          <w:rFonts w:ascii="Arial" w:hAnsi="Arial" w:cs="Arial"/>
          <w:sz w:val="22"/>
          <w:szCs w:val="22"/>
        </w:rPr>
        <w:t>:</w:t>
      </w:r>
      <w:r w:rsidRPr="000F3196">
        <w:rPr>
          <w:rFonts w:ascii="Arial" w:hAnsi="Arial" w:cs="Arial"/>
          <w:sz w:val="22"/>
          <w:szCs w:val="22"/>
        </w:rPr>
        <w:t xml:space="preserve"> „Rozporządzeniem 1301/2013”;</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w:t>
      </w:r>
      <w:r w:rsidR="009B4AEE" w:rsidRPr="000F3196">
        <w:rPr>
          <w:rFonts w:ascii="Arial" w:hAnsi="Arial" w:cs="Arial"/>
          <w:color w:val="000000"/>
          <w:sz w:val="22"/>
          <w:szCs w:val="22"/>
        </w:rPr>
        <w:t>:</w:t>
      </w:r>
      <w:r w:rsidRPr="000F3196">
        <w:rPr>
          <w:rFonts w:ascii="Arial" w:hAnsi="Arial" w:cs="Arial"/>
          <w:color w:val="000000"/>
          <w:sz w:val="22"/>
          <w:szCs w:val="22"/>
        </w:rPr>
        <w:t xml:space="preserve"> „Rozporządzeniem 480/2014”; </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187/1z 26 czerwca 2014 r.);</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w:t>
      </w:r>
      <w:r w:rsidRPr="000F3196">
        <w:rPr>
          <w:rFonts w:ascii="Arial" w:hAnsi="Arial" w:cs="Arial"/>
          <w:sz w:val="22"/>
          <w:szCs w:val="22"/>
        </w:rPr>
        <w:lastRenderedPageBreak/>
        <w:t xml:space="preserve">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352/1 z dnia 24 grudnia 2013 r.);</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7C3BDA" w:rsidRPr="000F3196" w:rsidRDefault="007C3BDA"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 r. str. 3);</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w:t>
      </w:r>
      <w:r w:rsidR="009150B9" w:rsidRPr="000F3196">
        <w:rPr>
          <w:rFonts w:ascii="Arial" w:hAnsi="Arial" w:cs="Arial"/>
          <w:sz w:val="22"/>
          <w:szCs w:val="22"/>
        </w:rPr>
        <w:t>6</w:t>
      </w:r>
      <w:r w:rsidRPr="000F3196">
        <w:rPr>
          <w:rFonts w:ascii="Arial" w:hAnsi="Arial" w:cs="Arial"/>
          <w:sz w:val="22"/>
          <w:szCs w:val="22"/>
        </w:rPr>
        <w:t xml:space="preserve"> r. poz. </w:t>
      </w:r>
      <w:r w:rsidR="009150B9" w:rsidRPr="000F3196">
        <w:rPr>
          <w:rFonts w:ascii="Arial" w:hAnsi="Arial" w:cs="Arial"/>
          <w:sz w:val="22"/>
          <w:szCs w:val="22"/>
        </w:rPr>
        <w:t>2</w:t>
      </w:r>
      <w:r w:rsidR="008767E5" w:rsidRPr="000F3196">
        <w:rPr>
          <w:rFonts w:ascii="Arial" w:hAnsi="Arial" w:cs="Arial"/>
          <w:sz w:val="22"/>
          <w:szCs w:val="22"/>
        </w:rPr>
        <w:t>17</w:t>
      </w:r>
      <w:r w:rsidR="00334CB5">
        <w:rPr>
          <w:rFonts w:ascii="Arial" w:hAnsi="Arial" w:cs="Arial"/>
          <w:sz w:val="22"/>
          <w:szCs w:val="22"/>
        </w:rPr>
        <w:t xml:space="preserve">, z </w:t>
      </w:r>
      <w:proofErr w:type="spellStart"/>
      <w:r w:rsidR="00334CB5">
        <w:rPr>
          <w:rFonts w:ascii="Arial" w:hAnsi="Arial" w:cs="Arial"/>
          <w:sz w:val="22"/>
          <w:szCs w:val="22"/>
        </w:rPr>
        <w:t>późn</w:t>
      </w:r>
      <w:proofErr w:type="spellEnd"/>
      <w:r w:rsidR="00334CB5">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27 sierpnia 2009 r. o finansach publicznych (Dz. U. z 2013 r. poz. 885</w:t>
      </w:r>
      <w:r w:rsidR="0076254A" w:rsidRPr="000F3196">
        <w:rPr>
          <w:rFonts w:ascii="Arial" w:hAnsi="Arial" w:cs="Arial"/>
          <w:sz w:val="22"/>
          <w:szCs w:val="22"/>
        </w:rPr>
        <w:t>,</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0575A0" w:rsidRPr="000F3196" w:rsidRDefault="000575A0" w:rsidP="00F06FF6">
      <w:pPr>
        <w:widowControl w:val="0"/>
        <w:numPr>
          <w:ilvl w:val="0"/>
          <w:numId w:val="49"/>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w:t>
      </w:r>
      <w:proofErr w:type="spellStart"/>
      <w:r w:rsidR="00DA2858" w:rsidRPr="000F3196">
        <w:rPr>
          <w:rFonts w:ascii="Arial" w:hAnsi="Arial" w:cs="Arial"/>
          <w:sz w:val="22"/>
          <w:szCs w:val="22"/>
        </w:rPr>
        <w:t>późn</w:t>
      </w:r>
      <w:proofErr w:type="spellEnd"/>
      <w:r w:rsidR="00DA2858" w:rsidRPr="000F3196">
        <w:rPr>
          <w:rFonts w:ascii="Arial" w:hAnsi="Arial" w:cs="Arial"/>
          <w:sz w:val="22"/>
          <w:szCs w:val="22"/>
        </w:rPr>
        <w:t>. zm.</w:t>
      </w:r>
      <w:r w:rsidRPr="000F3196">
        <w:rPr>
          <w:rFonts w:ascii="Arial" w:hAnsi="Arial" w:cs="Arial"/>
          <w:sz w:val="22"/>
          <w:szCs w:val="22"/>
        </w:rPr>
        <w:t>, zawartego pomiędzy Zarządem Województwa Mazowieckiego a Mazowiecką Jednostką Wdrażania Programów Unijnych.</w:t>
      </w:r>
    </w:p>
    <w:p w:rsidR="000575A0" w:rsidRPr="000F3196" w:rsidRDefault="000575A0">
      <w:pPr>
        <w:autoSpaceDE w:val="0"/>
        <w:autoSpaceDN w:val="0"/>
        <w:adjustRightInd w:val="0"/>
        <w:jc w:val="both"/>
        <w:rPr>
          <w:rFonts w:ascii="Arial" w:hAnsi="Arial" w:cs="Arial"/>
          <w:sz w:val="22"/>
          <w:szCs w:val="22"/>
        </w:rPr>
      </w:pPr>
    </w:p>
    <w:p w:rsidR="007A12D2" w:rsidRPr="000F3196" w:rsidRDefault="007A12D2">
      <w:pPr>
        <w:autoSpaceDE w:val="0"/>
        <w:autoSpaceDN w:val="0"/>
        <w:adjustRightInd w:val="0"/>
        <w:jc w:val="both"/>
        <w:rPr>
          <w:rFonts w:ascii="Arial" w:hAnsi="Arial" w:cs="Arial"/>
          <w:sz w:val="22"/>
          <w:szCs w:val="22"/>
        </w:rPr>
      </w:pPr>
    </w:p>
    <w:p w:rsidR="00B9594A" w:rsidRPr="000F3196" w:rsidRDefault="00625E69" w:rsidP="00CA4436">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w:t>
      </w:r>
      <w:r w:rsidR="00B2525F" w:rsidRPr="000F3196">
        <w:rPr>
          <w:rFonts w:ascii="Arial" w:hAnsi="Arial" w:cs="Arial"/>
          <w:b/>
          <w:bCs/>
          <w:sz w:val="22"/>
          <w:szCs w:val="22"/>
        </w:rPr>
        <w:t xml:space="preserve"> </w:t>
      </w:r>
    </w:p>
    <w:p w:rsidR="00B9594A" w:rsidRPr="000F3196" w:rsidRDefault="00B2525F" w:rsidP="00CA4436">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Definicje </w:t>
      </w:r>
    </w:p>
    <w:p w:rsidR="00B9594A" w:rsidRPr="000F3196" w:rsidRDefault="00B9594A">
      <w:pPr>
        <w:keepNext/>
        <w:autoSpaceDE w:val="0"/>
        <w:autoSpaceDN w:val="0"/>
        <w:adjustRightInd w:val="0"/>
        <w:ind w:left="3540" w:firstLine="708"/>
        <w:jc w:val="both"/>
        <w:rPr>
          <w:rFonts w:ascii="Arial" w:hAnsi="Arial" w:cs="Arial"/>
          <w:b/>
          <w:bCs/>
          <w:sz w:val="22"/>
          <w:szCs w:val="22"/>
        </w:rPr>
      </w:pPr>
    </w:p>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Pr="000F3196" w:rsidRDefault="00F53AD6" w:rsidP="009610A7">
      <w:pPr>
        <w:numPr>
          <w:ilvl w:val="0"/>
          <w:numId w:val="28"/>
        </w:numPr>
        <w:tabs>
          <w:tab w:val="left" w:pos="709"/>
        </w:tabs>
        <w:autoSpaceDE w:val="0"/>
        <w:autoSpaceDN w:val="0"/>
        <w:adjustRightInd w:val="0"/>
        <w:jc w:val="both"/>
        <w:rPr>
          <w:rFonts w:ascii="Arial" w:hAnsi="Arial" w:cs="Arial"/>
          <w:sz w:val="22"/>
          <w:szCs w:val="22"/>
        </w:rPr>
      </w:pPr>
      <w:r w:rsidRPr="000F3196" w:rsidDel="00F53AD6">
        <w:rPr>
          <w:rFonts w:ascii="Arial" w:hAnsi="Arial" w:cs="Arial"/>
          <w:b/>
          <w:bCs/>
          <w:sz w:val="22"/>
          <w:szCs w:val="22"/>
        </w:rPr>
        <w:t xml:space="preserve"> </w:t>
      </w: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D74EA6" w:rsidRPr="000F3196" w:rsidRDefault="00D74EA6"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„Budżecie projektu” </w:t>
      </w:r>
      <w:r w:rsidRPr="000F3196">
        <w:rPr>
          <w:rFonts w:ascii="Arial" w:hAnsi="Arial" w:cs="Arial"/>
          <w:sz w:val="22"/>
          <w:szCs w:val="22"/>
        </w:rPr>
        <w:t xml:space="preserve">– należy przez to rozumieć </w:t>
      </w:r>
      <w:r w:rsidR="00834A76" w:rsidRPr="000F3196">
        <w:rPr>
          <w:rFonts w:ascii="Arial" w:hAnsi="Arial" w:cs="Arial"/>
          <w:sz w:val="22"/>
          <w:szCs w:val="22"/>
        </w:rPr>
        <w:t>zestawienie finansów projektu w części F1 Wniosku o dofinansowanie Projektu”;</w:t>
      </w:r>
    </w:p>
    <w:p w:rsidR="00834A76" w:rsidRPr="000F3196" w:rsidRDefault="00834A76"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0F3196"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Dofinansowaniu</w:t>
      </w:r>
      <w:r w:rsidRPr="000F3196">
        <w:rPr>
          <w:rFonts w:ascii="Arial" w:hAnsi="Arial" w:cs="Arial"/>
          <w:b/>
          <w:sz w:val="22"/>
          <w:szCs w:val="22"/>
        </w:rPr>
        <w:t>”</w:t>
      </w:r>
      <w:r w:rsidRPr="000F3196">
        <w:rPr>
          <w:rFonts w:ascii="Arial" w:hAnsi="Arial" w:cs="Arial"/>
          <w:sz w:val="22"/>
          <w:szCs w:val="22"/>
        </w:rPr>
        <w:t xml:space="preserve"> – należy przez to rozumieć wartość wsparcia udzielonego Beneficjentowi ze środków publicznych </w:t>
      </w:r>
      <w:r w:rsidR="00A77D80" w:rsidRPr="000F3196">
        <w:rPr>
          <w:rFonts w:ascii="Arial" w:hAnsi="Arial" w:cs="Arial"/>
          <w:sz w:val="22"/>
          <w:szCs w:val="22"/>
        </w:rPr>
        <w:t xml:space="preserve">na  </w:t>
      </w:r>
      <w:r w:rsidRPr="000F3196">
        <w:rPr>
          <w:rFonts w:ascii="Arial" w:hAnsi="Arial" w:cs="Arial"/>
          <w:sz w:val="22"/>
          <w:szCs w:val="22"/>
        </w:rPr>
        <w:t xml:space="preserve">podstawie </w:t>
      </w:r>
      <w:r w:rsidR="00D37EEF" w:rsidRPr="000F3196">
        <w:rPr>
          <w:rFonts w:ascii="Arial" w:hAnsi="Arial" w:cs="Arial"/>
          <w:sz w:val="22"/>
          <w:szCs w:val="22"/>
        </w:rPr>
        <w:t>uchwały</w:t>
      </w:r>
      <w:r w:rsidRPr="000F3196">
        <w:rPr>
          <w:rFonts w:ascii="Arial" w:hAnsi="Arial" w:cs="Arial"/>
          <w:sz w:val="22"/>
          <w:szCs w:val="22"/>
        </w:rPr>
        <w:t>;</w:t>
      </w:r>
    </w:p>
    <w:p w:rsidR="004436DF" w:rsidRPr="000F3196" w:rsidRDefault="00B2525F" w:rsidP="009610A7">
      <w:pPr>
        <w:numPr>
          <w:ilvl w:val="0"/>
          <w:numId w:val="28"/>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Pr="000F3196" w:rsidRDefault="00BD785A" w:rsidP="009610A7">
      <w:pPr>
        <w:numPr>
          <w:ilvl w:val="0"/>
          <w:numId w:val="28"/>
        </w:numPr>
        <w:tabs>
          <w:tab w:val="left" w:pos="709"/>
        </w:tabs>
        <w:autoSpaceDE w:val="0"/>
        <w:autoSpaceDN w:val="0"/>
        <w:adjustRightInd w:val="0"/>
        <w:jc w:val="both"/>
        <w:rPr>
          <w:rFonts w:ascii="Arial" w:hAnsi="Arial" w:cs="Arial"/>
          <w:sz w:val="22"/>
          <w:szCs w:val="22"/>
        </w:rPr>
      </w:pPr>
      <w:r w:rsidRPr="000F3196" w:rsidDel="00BD785A">
        <w:rPr>
          <w:rFonts w:ascii="Arial" w:hAnsi="Arial" w:cs="Arial"/>
          <w:b/>
          <w:bCs/>
          <w:sz w:val="22"/>
          <w:szCs w:val="22"/>
        </w:rPr>
        <w:t xml:space="preserve"> </w:t>
      </w:r>
      <w:r w:rsidR="00B2525F" w:rsidRPr="000F3196">
        <w:rPr>
          <w:rFonts w:ascii="Arial" w:hAnsi="Arial" w:cs="Arial"/>
          <w:b/>
          <w:sz w:val="22"/>
          <w:szCs w:val="22"/>
        </w:rPr>
        <w:t>„</w:t>
      </w:r>
      <w:r w:rsidR="00B2525F" w:rsidRPr="000F3196">
        <w:rPr>
          <w:rFonts w:ascii="Arial" w:hAnsi="Arial" w:cs="Arial"/>
          <w:b/>
          <w:bCs/>
          <w:sz w:val="22"/>
          <w:szCs w:val="22"/>
        </w:rPr>
        <w:t>Harmonogramie rzeczowo-finansowym</w:t>
      </w:r>
      <w:r w:rsidR="00B2525F" w:rsidRPr="000F3196">
        <w:rPr>
          <w:rFonts w:ascii="Arial" w:hAnsi="Arial" w:cs="Arial"/>
          <w:sz w:val="22"/>
          <w:szCs w:val="22"/>
        </w:rPr>
        <w:t>”</w:t>
      </w:r>
      <w:r w:rsidR="009B4AEE" w:rsidRPr="000F3196">
        <w:rPr>
          <w:rFonts w:ascii="Arial" w:hAnsi="Arial" w:cs="Arial"/>
          <w:sz w:val="22"/>
          <w:szCs w:val="22"/>
        </w:rPr>
        <w:t xml:space="preserve">– </w:t>
      </w:r>
      <w:r w:rsidR="00B2525F"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00B2525F" w:rsidRPr="000F3196">
        <w:rPr>
          <w:rFonts w:ascii="Arial" w:hAnsi="Arial" w:cs="Arial"/>
          <w:sz w:val="22"/>
          <w:szCs w:val="22"/>
        </w:rPr>
        <w:t>wynikający</w:t>
      </w:r>
      <w:r w:rsidR="009B4AEE" w:rsidRPr="000F3196">
        <w:rPr>
          <w:rFonts w:ascii="Arial" w:hAnsi="Arial" w:cs="Arial"/>
          <w:sz w:val="22"/>
          <w:szCs w:val="22"/>
        </w:rPr>
        <w:t> </w:t>
      </w:r>
      <w:r w:rsidR="00B2525F" w:rsidRPr="000F3196">
        <w:rPr>
          <w:rFonts w:ascii="Arial" w:hAnsi="Arial" w:cs="Arial"/>
          <w:sz w:val="22"/>
          <w:szCs w:val="22"/>
        </w:rPr>
        <w:t>z</w:t>
      </w:r>
      <w:r w:rsidR="0046150A" w:rsidRPr="000F3196">
        <w:rPr>
          <w:rFonts w:ascii="Arial" w:hAnsi="Arial" w:cs="Arial"/>
          <w:sz w:val="22"/>
          <w:szCs w:val="22"/>
        </w:rPr>
        <w:t> </w:t>
      </w:r>
      <w:r w:rsidR="00B2525F"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Pr="000F3196"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81581E" w:rsidRPr="000F3196" w:rsidRDefault="0081581E" w:rsidP="00F06FF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F06FF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2A45B3" w:rsidRPr="000F3196" w:rsidRDefault="005F01A9" w:rsidP="00F06FF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w:t>
      </w:r>
      <w:r w:rsidRPr="000F3196">
        <w:rPr>
          <w:rFonts w:ascii="Arial" w:hAnsi="Arial" w:cs="Arial"/>
          <w:sz w:val="22"/>
          <w:szCs w:val="22"/>
        </w:rPr>
        <w:lastRenderedPageBreak/>
        <w:t xml:space="preserve">przetargowego i zawarciu umowy 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p>
    <w:p w:rsidR="008F73C1" w:rsidRPr="000F3196" w:rsidRDefault="008F73C1" w:rsidP="0002467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„Okresie trwałości</w:t>
      </w:r>
      <w:r w:rsidR="00943CBB" w:rsidRPr="000F3196">
        <w:rPr>
          <w:rFonts w:ascii="Arial" w:hAnsi="Arial" w:cs="Arial"/>
          <w:b/>
          <w:sz w:val="22"/>
          <w:szCs w:val="22"/>
        </w:rPr>
        <w:t xml:space="preserve"> Projektu</w:t>
      </w:r>
      <w:r w:rsidRPr="000F3196">
        <w:rPr>
          <w:rFonts w:ascii="Arial" w:hAnsi="Arial" w:cs="Arial"/>
          <w:b/>
          <w:sz w:val="22"/>
          <w:szCs w:val="22"/>
        </w:rPr>
        <w:t xml:space="preserve">” – </w:t>
      </w:r>
      <w:r w:rsidRPr="000F3196">
        <w:rPr>
          <w:rFonts w:ascii="Arial" w:hAnsi="Arial" w:cs="Arial"/>
          <w:sz w:val="22"/>
          <w:szCs w:val="22"/>
        </w:rPr>
        <w:t>należy przez to rozumieć 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p>
    <w:p w:rsidR="002A45B3" w:rsidRPr="000F3196" w:rsidRDefault="00B2525F" w:rsidP="00024676">
      <w:pPr>
        <w:numPr>
          <w:ilvl w:val="0"/>
          <w:numId w:val="28"/>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02467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024676">
      <w:pPr>
        <w:numPr>
          <w:ilvl w:val="0"/>
          <w:numId w:val="28"/>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9D1BEA" w:rsidRPr="000F3196" w:rsidRDefault="00B2525F" w:rsidP="0002467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EE03E2" w:rsidRPr="000F3196" w:rsidRDefault="00EE03E2" w:rsidP="00024676">
      <w:pPr>
        <w:numPr>
          <w:ilvl w:val="0"/>
          <w:numId w:val="28"/>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„Po</w:t>
      </w:r>
      <w:r w:rsidRPr="000F3196">
        <w:rPr>
          <w:rFonts w:ascii="Arial" w:hAnsi="Arial" w:cs="Arial"/>
          <w:b/>
          <w:bCs/>
          <w:sz w:val="22"/>
          <w:szCs w:val="22"/>
        </w:rPr>
        <w:t>dwójnym finansowaniu</w:t>
      </w:r>
      <w:r w:rsidRPr="000F3196">
        <w:rPr>
          <w:rFonts w:ascii="Arial" w:hAnsi="Arial" w:cs="Arial"/>
          <w:b/>
          <w:sz w:val="22"/>
          <w:szCs w:val="22"/>
        </w:rPr>
        <w:t>”</w:t>
      </w:r>
      <w:r w:rsidRPr="000F3196">
        <w:rPr>
          <w:rFonts w:ascii="Arial" w:hAnsi="Arial" w:cs="Arial"/>
          <w:sz w:val="22"/>
          <w:szCs w:val="22"/>
        </w:rPr>
        <w:t xml:space="preserve"> – należy przez to rozumieć niedozwolone zrefundowanie </w:t>
      </w:r>
      <w:r w:rsidR="0046150A" w:rsidRPr="000F3196">
        <w:rPr>
          <w:rFonts w:ascii="Arial" w:hAnsi="Arial" w:cs="Arial"/>
          <w:sz w:val="22"/>
          <w:szCs w:val="22"/>
        </w:rPr>
        <w:br/>
      </w:r>
      <w:r w:rsidRPr="000F3196">
        <w:rPr>
          <w:rFonts w:ascii="Arial" w:hAnsi="Arial" w:cs="Arial"/>
          <w:sz w:val="22"/>
          <w:szCs w:val="22"/>
        </w:rPr>
        <w:t xml:space="preserve">(lub rozliczenie) całkowite lub częściowe danego wydatku dwa razy ze środków </w:t>
      </w:r>
      <w:r w:rsidR="006B67EE" w:rsidRPr="000F3196">
        <w:rPr>
          <w:rFonts w:ascii="Arial" w:hAnsi="Arial" w:cs="Arial"/>
          <w:sz w:val="22"/>
          <w:szCs w:val="22"/>
        </w:rPr>
        <w:t>unijnych</w:t>
      </w:r>
      <w:r w:rsidRPr="000F3196">
        <w:rPr>
          <w:rFonts w:ascii="Arial" w:hAnsi="Arial" w:cs="Arial"/>
          <w:sz w:val="22"/>
          <w:szCs w:val="22"/>
        </w:rPr>
        <w:t xml:space="preserve"> lub z</w:t>
      </w:r>
      <w:r w:rsidR="0046150A" w:rsidRPr="000F3196">
        <w:rPr>
          <w:rFonts w:ascii="Arial" w:hAnsi="Arial" w:cs="Arial"/>
          <w:sz w:val="22"/>
          <w:szCs w:val="22"/>
        </w:rPr>
        <w:t> </w:t>
      </w:r>
      <w:r w:rsidRPr="000F3196">
        <w:rPr>
          <w:rFonts w:ascii="Arial" w:hAnsi="Arial" w:cs="Arial"/>
          <w:sz w:val="22"/>
          <w:szCs w:val="22"/>
        </w:rPr>
        <w:t>dotacji krajowych, a w szczególności:</w:t>
      </w:r>
    </w:p>
    <w:p w:rsidR="00EE03E2" w:rsidRPr="000F3196"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zrefundowanie (lub rozliczenie) tego samego wydatku w</w:t>
      </w:r>
      <w:r w:rsidR="008D2747" w:rsidRPr="000F3196">
        <w:rPr>
          <w:rFonts w:ascii="Arial" w:hAnsi="Arial" w:cs="Arial"/>
          <w:sz w:val="22"/>
          <w:szCs w:val="22"/>
        </w:rPr>
        <w:t xml:space="preserve"> ramach dwóch różnych projektów </w:t>
      </w:r>
      <w:r w:rsidRPr="000F3196">
        <w:rPr>
          <w:rFonts w:ascii="Arial" w:hAnsi="Arial" w:cs="Arial"/>
          <w:sz w:val="22"/>
          <w:szCs w:val="22"/>
        </w:rPr>
        <w:t>współfinansowanych ze środków funduszy strukturalnych lub Funduszu Spójnoś</w:t>
      </w:r>
      <w:r w:rsidRPr="000F3196">
        <w:rPr>
          <w:rFonts w:ascii="Arial" w:hAnsi="Arial" w:cs="Arial"/>
          <w:iCs/>
          <w:sz w:val="22"/>
          <w:szCs w:val="22"/>
        </w:rPr>
        <w:t xml:space="preserve">ci, </w:t>
      </w:r>
    </w:p>
    <w:p w:rsidR="00EE03E2" w:rsidRPr="000F3196"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iCs/>
          <w:sz w:val="22"/>
          <w:szCs w:val="22"/>
        </w:rPr>
        <w:t>zrefundowan</w:t>
      </w:r>
      <w:r w:rsidRPr="000F3196">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0F3196">
        <w:rPr>
          <w:rFonts w:ascii="Arial" w:hAnsi="Arial" w:cs="Arial"/>
          <w:sz w:val="22"/>
          <w:szCs w:val="22"/>
        </w:rPr>
        <w:t xml:space="preserve"> </w:t>
      </w:r>
      <w:r w:rsidRPr="000F3196">
        <w:rPr>
          <w:rFonts w:ascii="Arial" w:hAnsi="Arial" w:cs="Arial"/>
          <w:sz w:val="22"/>
          <w:szCs w:val="22"/>
        </w:rPr>
        <w:t>ustawę z dnia 11 marca 2004 r. o podatku od towarów i</w:t>
      </w:r>
      <w:r w:rsidR="0046150A" w:rsidRPr="000F3196">
        <w:rPr>
          <w:rFonts w:ascii="Arial" w:hAnsi="Arial" w:cs="Arial"/>
          <w:sz w:val="22"/>
          <w:szCs w:val="22"/>
        </w:rPr>
        <w:t> </w:t>
      </w:r>
      <w:r w:rsidRPr="000F3196">
        <w:rPr>
          <w:rFonts w:ascii="Arial" w:hAnsi="Arial" w:cs="Arial"/>
          <w:sz w:val="22"/>
          <w:szCs w:val="22"/>
        </w:rPr>
        <w:t>usług (Dz. U</w:t>
      </w:r>
      <w:r w:rsidR="000C501D" w:rsidRPr="000F3196">
        <w:rPr>
          <w:rFonts w:ascii="Arial" w:hAnsi="Arial" w:cs="Arial"/>
          <w:sz w:val="22"/>
          <w:szCs w:val="22"/>
        </w:rPr>
        <w:t>.</w:t>
      </w:r>
      <w:r w:rsidR="001B1C60" w:rsidRPr="000F3196">
        <w:rPr>
          <w:rFonts w:ascii="Arial" w:hAnsi="Arial" w:cs="Arial"/>
          <w:sz w:val="22"/>
          <w:szCs w:val="22"/>
        </w:rPr>
        <w:t xml:space="preserve"> </w:t>
      </w:r>
      <w:r w:rsidR="008C7460" w:rsidRPr="000F3196">
        <w:rPr>
          <w:rFonts w:ascii="Arial" w:hAnsi="Arial" w:cs="Arial"/>
          <w:sz w:val="22"/>
          <w:szCs w:val="22"/>
        </w:rPr>
        <w:t xml:space="preserve">z </w:t>
      </w:r>
      <w:r w:rsidR="001B1C60" w:rsidRPr="000F3196">
        <w:rPr>
          <w:rFonts w:ascii="Arial" w:hAnsi="Arial" w:cs="Arial"/>
          <w:sz w:val="22"/>
          <w:szCs w:val="22"/>
        </w:rPr>
        <w:t>201</w:t>
      </w:r>
      <w:r w:rsidR="007F7241" w:rsidRPr="000F3196">
        <w:rPr>
          <w:rFonts w:ascii="Arial" w:hAnsi="Arial" w:cs="Arial"/>
          <w:sz w:val="22"/>
          <w:szCs w:val="22"/>
        </w:rPr>
        <w:t>6</w:t>
      </w:r>
      <w:r w:rsidR="00072E7B" w:rsidRPr="000F3196">
        <w:rPr>
          <w:rFonts w:ascii="Arial" w:hAnsi="Arial" w:cs="Arial"/>
          <w:sz w:val="22"/>
          <w:szCs w:val="22"/>
        </w:rPr>
        <w:t xml:space="preserve"> </w:t>
      </w:r>
      <w:r w:rsidR="00A71DD5" w:rsidRPr="000F3196">
        <w:rPr>
          <w:rFonts w:ascii="Arial" w:hAnsi="Arial" w:cs="Arial"/>
          <w:sz w:val="22"/>
          <w:szCs w:val="22"/>
        </w:rPr>
        <w:t>r.</w:t>
      </w:r>
      <w:r w:rsidR="000C501D" w:rsidRPr="000F3196">
        <w:rPr>
          <w:rFonts w:ascii="Arial" w:hAnsi="Arial" w:cs="Arial"/>
          <w:sz w:val="22"/>
          <w:szCs w:val="22"/>
        </w:rPr>
        <w:t xml:space="preserve"> </w:t>
      </w:r>
      <w:r w:rsidR="007F7241" w:rsidRPr="000F3196">
        <w:rPr>
          <w:rFonts w:ascii="Arial" w:hAnsi="Arial" w:cs="Arial"/>
          <w:sz w:val="22"/>
          <w:szCs w:val="22"/>
        </w:rPr>
        <w:t>poz.</w:t>
      </w:r>
      <w:r w:rsidRPr="000F3196">
        <w:rPr>
          <w:rFonts w:ascii="Arial" w:hAnsi="Arial" w:cs="Arial"/>
          <w:sz w:val="22"/>
          <w:szCs w:val="22"/>
        </w:rPr>
        <w:t xml:space="preserve"> </w:t>
      </w:r>
      <w:r w:rsidR="001B1C60" w:rsidRPr="000F3196">
        <w:rPr>
          <w:rFonts w:ascii="Arial" w:hAnsi="Arial" w:cs="Arial"/>
          <w:sz w:val="22"/>
          <w:szCs w:val="22"/>
        </w:rPr>
        <w:t>7</w:t>
      </w:r>
      <w:r w:rsidR="007F7241" w:rsidRPr="000F3196">
        <w:rPr>
          <w:rFonts w:ascii="Arial" w:hAnsi="Arial" w:cs="Arial"/>
          <w:sz w:val="22"/>
          <w:szCs w:val="22"/>
        </w:rPr>
        <w:t>10</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C538D" w:rsidRPr="000F3196"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175724" w:rsidRPr="000F3196"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0F3196">
        <w:rPr>
          <w:rFonts w:ascii="Arial" w:hAnsi="Arial" w:cs="Arial"/>
          <w:sz w:val="22"/>
          <w:szCs w:val="22"/>
        </w:rPr>
        <w:t>B</w:t>
      </w:r>
      <w:r w:rsidRPr="000F3196">
        <w:rPr>
          <w:rFonts w:ascii="Arial" w:hAnsi="Arial" w:cs="Arial"/>
          <w:sz w:val="22"/>
          <w:szCs w:val="22"/>
        </w:rPr>
        <w:t>eneficjenta w związku z leasingiem tego dobra;</w:t>
      </w:r>
    </w:p>
    <w:p w:rsidR="00175724" w:rsidRPr="000F3196" w:rsidRDefault="00175724"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0F3196">
        <w:rPr>
          <w:rFonts w:ascii="Arial" w:hAnsi="Arial" w:cs="Arial"/>
          <w:sz w:val="22"/>
          <w:szCs w:val="22"/>
        </w:rPr>
        <w:t>ndowanej części tej pożyczki</w:t>
      </w:r>
      <w:r w:rsidR="00004F4F" w:rsidRPr="000F3196">
        <w:rPr>
          <w:rFonts w:ascii="Arial" w:hAnsi="Arial" w:cs="Arial"/>
          <w:sz w:val="22"/>
          <w:szCs w:val="22"/>
        </w:rPr>
        <w:t>;</w:t>
      </w:r>
    </w:p>
    <w:p w:rsidR="000E7448"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2C73BC" w:rsidRPr="000F3196">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0E7448"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2C73BC" w:rsidRPr="000F3196">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0E3219" w:rsidRPr="000F3196" w:rsidRDefault="000E3219"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lastRenderedPageBreak/>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8F5C50" w:rsidRPr="000F3196" w:rsidRDefault="008F5C50" w:rsidP="00024676">
      <w:pPr>
        <w:numPr>
          <w:ilvl w:val="0"/>
          <w:numId w:val="62"/>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0C08CF" w:rsidRPr="000F3196" w:rsidRDefault="0072469C"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rsidR="000C08CF"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0C08CF"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0C08CF"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0C08CF" w:rsidRPr="000F3196" w:rsidRDefault="00BF3099"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0C08CF" w:rsidRPr="000F3196" w:rsidRDefault="006E2565"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96675E" w:rsidRPr="000F3196" w:rsidRDefault="001A6CE0"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 </w:t>
      </w:r>
      <w:r w:rsidR="00B2525F" w:rsidRPr="000F3196">
        <w:rPr>
          <w:rFonts w:ascii="Arial" w:hAnsi="Arial" w:cs="Arial"/>
          <w:b/>
          <w:bCs/>
          <w:sz w:val="22"/>
          <w:szCs w:val="22"/>
        </w:rPr>
        <w:t>„Wniosku o dofinansowanie Projektu”</w:t>
      </w:r>
      <w:r w:rsidR="00B2525F" w:rsidRPr="000F3196">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0F3196">
        <w:rPr>
          <w:rFonts w:ascii="Arial" w:hAnsi="Arial" w:cs="Arial"/>
          <w:bCs/>
          <w:sz w:val="22"/>
          <w:szCs w:val="22"/>
        </w:rPr>
        <w:t xml:space="preserve"> 2014-2020</w:t>
      </w:r>
      <w:r w:rsidR="00E767FF" w:rsidRPr="000F3196">
        <w:rPr>
          <w:rFonts w:ascii="Arial" w:hAnsi="Arial" w:cs="Arial"/>
          <w:bCs/>
          <w:sz w:val="22"/>
          <w:szCs w:val="22"/>
        </w:rPr>
        <w:t>, stanowiący</w:t>
      </w:r>
      <w:r w:rsidR="00420883" w:rsidRPr="000F3196">
        <w:rPr>
          <w:rFonts w:ascii="Arial" w:hAnsi="Arial" w:cs="Arial"/>
          <w:bCs/>
          <w:sz w:val="22"/>
          <w:szCs w:val="22"/>
        </w:rPr>
        <w:t>m</w:t>
      </w:r>
      <w:r w:rsidR="00E767FF" w:rsidRPr="000F3196">
        <w:rPr>
          <w:rFonts w:ascii="Arial" w:hAnsi="Arial" w:cs="Arial"/>
          <w:bCs/>
          <w:sz w:val="22"/>
          <w:szCs w:val="22"/>
        </w:rPr>
        <w:t xml:space="preserve"> załącznik nr 1 do Zasad</w:t>
      </w:r>
      <w:r w:rsidR="00B2525F" w:rsidRPr="000F3196">
        <w:rPr>
          <w:rFonts w:ascii="Arial" w:hAnsi="Arial" w:cs="Arial"/>
          <w:bCs/>
          <w:sz w:val="22"/>
          <w:szCs w:val="22"/>
        </w:rPr>
        <w:t>;</w:t>
      </w:r>
    </w:p>
    <w:p w:rsidR="00202363"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„Wydatkach kwalifikowalnych</w:t>
      </w:r>
      <w:r w:rsidRPr="000F3196">
        <w:rPr>
          <w:rFonts w:ascii="Arial" w:hAnsi="Arial" w:cs="Arial"/>
          <w:sz w:val="22"/>
          <w:szCs w:val="22"/>
        </w:rPr>
        <w:t>” – należy przez to rozumieć wydatki poniesione przez Beneficjenta w związku z realizacją Projektu w ramach RPO WM</w:t>
      </w:r>
      <w:r w:rsidR="003B0C6C" w:rsidRPr="000F3196">
        <w:rPr>
          <w:rFonts w:ascii="Arial" w:hAnsi="Arial" w:cs="Arial"/>
          <w:sz w:val="22"/>
          <w:szCs w:val="22"/>
        </w:rPr>
        <w:t xml:space="preserve"> 2014-2020</w:t>
      </w:r>
      <w:r w:rsidRPr="000F3196">
        <w:rPr>
          <w:rFonts w:ascii="Arial" w:hAnsi="Arial" w:cs="Arial"/>
          <w:sz w:val="22"/>
          <w:szCs w:val="22"/>
        </w:rPr>
        <w:t xml:space="preserve">, zgodnie z </w:t>
      </w:r>
      <w:r w:rsidR="004D4708" w:rsidRPr="000F3196">
        <w:rPr>
          <w:rFonts w:ascii="Arial" w:hAnsi="Arial" w:cs="Arial"/>
          <w:sz w:val="22"/>
          <w:szCs w:val="22"/>
        </w:rPr>
        <w:t>Zasadami</w:t>
      </w:r>
      <w:r w:rsidR="00F66032" w:rsidRPr="000F3196">
        <w:rPr>
          <w:rFonts w:ascii="Arial" w:hAnsi="Arial" w:cs="Arial"/>
          <w:sz w:val="22"/>
          <w:szCs w:val="22"/>
        </w:rPr>
        <w:t xml:space="preserve">, </w:t>
      </w:r>
      <w:r w:rsidR="00D8223A" w:rsidRPr="000F3196">
        <w:rPr>
          <w:rFonts w:ascii="Arial" w:hAnsi="Arial" w:cs="Arial"/>
          <w:sz w:val="22"/>
          <w:szCs w:val="22"/>
        </w:rPr>
        <w:t>Wytycznymi w zakresie kwalifikowalności wydatków w ramach Europejskiego Funduszu Rozwoju Regionalnego, Europejskiego Funduszu Społecznego oraz Funduszu Spójności na lata 2014-2020</w:t>
      </w:r>
      <w:r w:rsidR="006E2A27" w:rsidRPr="000F3196">
        <w:rPr>
          <w:rFonts w:ascii="Arial" w:hAnsi="Arial" w:cs="Arial"/>
          <w:sz w:val="22"/>
          <w:szCs w:val="22"/>
        </w:rPr>
        <w:t>, W</w:t>
      </w:r>
      <w:r w:rsidR="009A4F51" w:rsidRPr="000F3196">
        <w:rPr>
          <w:rFonts w:ascii="Arial" w:hAnsi="Arial" w:cs="Arial"/>
          <w:sz w:val="22"/>
          <w:szCs w:val="22"/>
        </w:rPr>
        <w:t>ytycznymi programowymi w zakresie kwalifikowalności wydatków objętych dofinansowaniem w ramach Regionalnego Programu Operacyjnego Województwa Mazowieckiego na lata 2014-2020</w:t>
      </w:r>
      <w:r w:rsidRPr="000F3196">
        <w:rPr>
          <w:rFonts w:ascii="Arial" w:hAnsi="Arial" w:cs="Arial"/>
          <w:sz w:val="22"/>
          <w:szCs w:val="22"/>
        </w:rPr>
        <w:t xml:space="preserve"> </w:t>
      </w:r>
      <w:r w:rsidRPr="000F3196">
        <w:rPr>
          <w:rFonts w:ascii="Arial" w:hAnsi="Arial" w:cs="Arial"/>
          <w:iCs/>
          <w:sz w:val="22"/>
          <w:szCs w:val="22"/>
        </w:rPr>
        <w:t xml:space="preserve">oraz zgodnie z prawem </w:t>
      </w:r>
      <w:r w:rsidR="00147852" w:rsidRPr="000F3196">
        <w:rPr>
          <w:rFonts w:ascii="Arial" w:hAnsi="Arial" w:cs="Arial"/>
          <w:iCs/>
          <w:sz w:val="22"/>
          <w:szCs w:val="22"/>
        </w:rPr>
        <w:t>unijnym</w:t>
      </w:r>
      <w:r w:rsidR="00842934" w:rsidRPr="000F3196">
        <w:rPr>
          <w:rFonts w:ascii="Arial" w:hAnsi="Arial" w:cs="Arial"/>
          <w:iCs/>
          <w:sz w:val="22"/>
          <w:szCs w:val="22"/>
        </w:rPr>
        <w:t xml:space="preserve"> </w:t>
      </w:r>
      <w:r w:rsidRPr="000F3196">
        <w:rPr>
          <w:rFonts w:ascii="Arial" w:hAnsi="Arial" w:cs="Arial"/>
          <w:iCs/>
          <w:sz w:val="22"/>
          <w:szCs w:val="22"/>
        </w:rPr>
        <w:t>i</w:t>
      </w:r>
      <w:r w:rsidR="0046150A" w:rsidRPr="000F3196">
        <w:rPr>
          <w:rFonts w:ascii="Arial" w:hAnsi="Arial" w:cs="Arial"/>
          <w:iCs/>
          <w:sz w:val="22"/>
          <w:szCs w:val="22"/>
        </w:rPr>
        <w:t> </w:t>
      </w:r>
      <w:r w:rsidRPr="000F3196">
        <w:rPr>
          <w:rFonts w:ascii="Arial" w:hAnsi="Arial" w:cs="Arial"/>
          <w:iCs/>
          <w:sz w:val="22"/>
          <w:szCs w:val="22"/>
        </w:rPr>
        <w:t>krajowym</w:t>
      </w:r>
      <w:r w:rsidRPr="000F3196">
        <w:rPr>
          <w:rFonts w:ascii="Arial" w:hAnsi="Arial" w:cs="Arial"/>
          <w:i/>
          <w:iCs/>
          <w:sz w:val="22"/>
          <w:szCs w:val="22"/>
        </w:rPr>
        <w:t xml:space="preserve">, </w:t>
      </w:r>
      <w:r w:rsidRPr="000F3196">
        <w:rPr>
          <w:rFonts w:ascii="Arial" w:hAnsi="Arial" w:cs="Arial"/>
          <w:sz w:val="22"/>
          <w:szCs w:val="22"/>
        </w:rPr>
        <w:t>które kwalifikują się do Dofinansowania ze środków przeznaczonych na realizację RPO WM</w:t>
      </w:r>
      <w:r w:rsidR="003B0C6C" w:rsidRPr="000F3196">
        <w:rPr>
          <w:rFonts w:ascii="Arial" w:hAnsi="Arial" w:cs="Arial"/>
          <w:sz w:val="22"/>
          <w:szCs w:val="22"/>
        </w:rPr>
        <w:t xml:space="preserve"> 2014-2020</w:t>
      </w:r>
      <w:r w:rsidRPr="000F3196">
        <w:rPr>
          <w:rFonts w:ascii="Arial" w:hAnsi="Arial" w:cs="Arial"/>
          <w:sz w:val="22"/>
          <w:szCs w:val="22"/>
        </w:rPr>
        <w:t xml:space="preserve">, w trybie określonym w </w:t>
      </w:r>
      <w:r w:rsidR="004D4708" w:rsidRPr="000F3196">
        <w:rPr>
          <w:rFonts w:ascii="Arial" w:hAnsi="Arial" w:cs="Arial"/>
          <w:sz w:val="22"/>
          <w:szCs w:val="22"/>
        </w:rPr>
        <w:t>Zasadach</w:t>
      </w:r>
      <w:r w:rsidRPr="000F3196">
        <w:rPr>
          <w:rFonts w:ascii="Arial" w:hAnsi="Arial" w:cs="Arial"/>
          <w:sz w:val="22"/>
          <w:szCs w:val="22"/>
        </w:rPr>
        <w:t>;</w:t>
      </w:r>
    </w:p>
    <w:p w:rsidR="00B2525F" w:rsidRPr="000F3196" w:rsidRDefault="00B2525F" w:rsidP="00024676">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lastRenderedPageBreak/>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jęcia uchwały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F44FAA">
      <w:pPr>
        <w:numPr>
          <w:ilvl w:val="1"/>
          <w:numId w:val="52"/>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F44FAA">
      <w:pPr>
        <w:numPr>
          <w:ilvl w:val="1"/>
          <w:numId w:val="52"/>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FE5B5F" w:rsidRPr="000F3196" w:rsidRDefault="00FE5B5F" w:rsidP="00D7351A">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B2525F" w:rsidRPr="000F3196" w:rsidRDefault="00B2525F" w:rsidP="00D7351A">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0F3196" w:rsidRDefault="00B2525F" w:rsidP="00D7351A">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B9594A" w:rsidRPr="000F3196"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B9594A" w:rsidRPr="000F3196"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udokumentowania wykonania robót, dostaw i usług protokołami odbioru,</w:t>
      </w:r>
    </w:p>
    <w:p w:rsidR="00B9594A" w:rsidRPr="000F3196"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 xml:space="preserve">udokumentowania wykonania robót, dostaw i usług fakturami </w:t>
      </w:r>
      <w:r w:rsidR="00181B19" w:rsidRPr="000F3196">
        <w:rPr>
          <w:rFonts w:ascii="Arial" w:hAnsi="Arial" w:cs="Arial"/>
          <w:sz w:val="22"/>
          <w:szCs w:val="22"/>
        </w:rPr>
        <w:t>i/lub dokumentami o</w:t>
      </w:r>
      <w:r w:rsidR="0046150A" w:rsidRPr="000F3196">
        <w:rPr>
          <w:rFonts w:ascii="Arial" w:hAnsi="Arial" w:cs="Arial"/>
          <w:sz w:val="22"/>
          <w:szCs w:val="22"/>
        </w:rPr>
        <w:t> </w:t>
      </w:r>
      <w:r w:rsidRPr="000F3196">
        <w:rPr>
          <w:rFonts w:ascii="Arial" w:hAnsi="Arial" w:cs="Arial"/>
          <w:sz w:val="22"/>
          <w:szCs w:val="22"/>
        </w:rPr>
        <w:t>równoważnej wartości dowodowej,</w:t>
      </w:r>
    </w:p>
    <w:p w:rsidR="00B9594A" w:rsidRPr="000F3196"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2"/>
          <w:szCs w:val="22"/>
        </w:rPr>
      </w:pPr>
      <w:r w:rsidRPr="000F3196">
        <w:rPr>
          <w:rFonts w:ascii="Arial" w:hAnsi="Arial" w:cs="Arial"/>
          <w:sz w:val="22"/>
          <w:szCs w:val="22"/>
        </w:rPr>
        <w:t xml:space="preserve">udokumentowania wykonania robót, dostaw i usług innymi dokumentami potwierdzającymi zgodność realizacji Projektu z warunkami </w:t>
      </w:r>
      <w:r w:rsidR="007B0783" w:rsidRPr="000F3196">
        <w:rPr>
          <w:rFonts w:ascii="Arial" w:hAnsi="Arial" w:cs="Arial"/>
          <w:sz w:val="22"/>
          <w:szCs w:val="22"/>
        </w:rPr>
        <w:t>Zasad</w:t>
      </w:r>
      <w:r w:rsidRPr="000F3196">
        <w:rPr>
          <w:rFonts w:ascii="Arial" w:hAnsi="Arial" w:cs="Arial"/>
          <w:sz w:val="22"/>
          <w:szCs w:val="22"/>
        </w:rPr>
        <w:t xml:space="preserve">, wymienionymi w treści </w:t>
      </w:r>
      <w:r w:rsidR="007B0783" w:rsidRPr="000F3196">
        <w:rPr>
          <w:rFonts w:ascii="Arial" w:hAnsi="Arial" w:cs="Arial"/>
          <w:sz w:val="22"/>
          <w:szCs w:val="22"/>
        </w:rPr>
        <w:t>Zasad</w:t>
      </w:r>
      <w:r w:rsidR="00125BA0" w:rsidRPr="000F3196">
        <w:rPr>
          <w:rFonts w:ascii="Arial" w:hAnsi="Arial" w:cs="Arial"/>
          <w:sz w:val="22"/>
          <w:szCs w:val="22"/>
        </w:rPr>
        <w:t xml:space="preserve"> </w:t>
      </w:r>
      <w:r w:rsidRPr="000F3196">
        <w:rPr>
          <w:rFonts w:ascii="Arial" w:hAnsi="Arial" w:cs="Arial"/>
          <w:sz w:val="22"/>
          <w:szCs w:val="22"/>
        </w:rPr>
        <w:t>w części dotyczącej warunków wypłaty dofinansowania</w:t>
      </w:r>
      <w:r w:rsidR="00A44248" w:rsidRPr="000F3196">
        <w:rPr>
          <w:rFonts w:ascii="Arial" w:hAnsi="Arial" w:cs="Arial"/>
          <w:sz w:val="22"/>
          <w:szCs w:val="22"/>
        </w:rPr>
        <w:t>;</w:t>
      </w:r>
    </w:p>
    <w:p w:rsidR="00B2525F" w:rsidRPr="000F3196" w:rsidRDefault="006310D9" w:rsidP="00D7351A">
      <w:pPr>
        <w:numPr>
          <w:ilvl w:val="0"/>
          <w:numId w:val="62"/>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1F60DB" w:rsidP="00D7351A">
      <w:pPr>
        <w:numPr>
          <w:ilvl w:val="0"/>
          <w:numId w:val="62"/>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„Zamówieniu dodatkowym</w:t>
      </w:r>
      <w:r w:rsidRPr="000F3196">
        <w:rPr>
          <w:rFonts w:ascii="Arial" w:hAnsi="Arial" w:cs="Arial"/>
          <w:sz w:val="22"/>
          <w:szCs w:val="22"/>
        </w:rPr>
        <w:t>” – należy przez to rozumieć zamówienie</w:t>
      </w:r>
      <w:r w:rsidR="0032539B" w:rsidRPr="000F3196">
        <w:rPr>
          <w:rFonts w:ascii="Arial" w:hAnsi="Arial" w:cs="Arial"/>
          <w:sz w:val="22"/>
          <w:szCs w:val="22"/>
        </w:rPr>
        <w:t>,</w:t>
      </w:r>
      <w:r w:rsidRPr="000F3196">
        <w:rPr>
          <w:rFonts w:ascii="Arial" w:hAnsi="Arial" w:cs="Arial"/>
          <w:sz w:val="22"/>
          <w:szCs w:val="22"/>
        </w:rPr>
        <w:t xml:space="preserve"> o którym jest mowa w art.</w:t>
      </w:r>
      <w:r w:rsidR="0032539B" w:rsidRPr="000F3196">
        <w:rPr>
          <w:rFonts w:ascii="Arial" w:hAnsi="Arial" w:cs="Arial"/>
          <w:sz w:val="22"/>
          <w:szCs w:val="22"/>
        </w:rPr>
        <w:t xml:space="preserve"> </w:t>
      </w:r>
      <w:r w:rsidR="00292487" w:rsidRPr="000F3196">
        <w:rPr>
          <w:rFonts w:ascii="Arial" w:hAnsi="Arial" w:cs="Arial"/>
          <w:sz w:val="22"/>
          <w:szCs w:val="22"/>
        </w:rPr>
        <w:t>67 ust. 1 pkt 5</w:t>
      </w:r>
      <w:r w:rsidRPr="000F3196">
        <w:rPr>
          <w:rFonts w:ascii="Arial" w:hAnsi="Arial" w:cs="Arial"/>
          <w:sz w:val="22"/>
          <w:szCs w:val="22"/>
        </w:rPr>
        <w:t xml:space="preserve"> </w:t>
      </w:r>
      <w:r w:rsidR="0025481C" w:rsidRPr="000F3196">
        <w:rPr>
          <w:rFonts w:ascii="Arial" w:hAnsi="Arial" w:cs="Arial"/>
          <w:sz w:val="22"/>
          <w:szCs w:val="22"/>
        </w:rPr>
        <w:t>ustawy z dnia 29 stycznia 2004 r. Prawo zamówień publicznych (Dz. U. z 201</w:t>
      </w:r>
      <w:r w:rsidR="007A689A" w:rsidRPr="000F3196">
        <w:rPr>
          <w:rFonts w:ascii="Arial" w:hAnsi="Arial" w:cs="Arial"/>
          <w:sz w:val="22"/>
          <w:szCs w:val="22"/>
        </w:rPr>
        <w:t>5</w:t>
      </w:r>
      <w:r w:rsidR="0025481C" w:rsidRPr="000F3196">
        <w:rPr>
          <w:rFonts w:ascii="Arial" w:hAnsi="Arial" w:cs="Arial"/>
          <w:sz w:val="22"/>
          <w:szCs w:val="22"/>
        </w:rPr>
        <w:t xml:space="preserve"> r.</w:t>
      </w:r>
      <w:r w:rsidR="00CA2AA9" w:rsidRPr="000F3196">
        <w:rPr>
          <w:rFonts w:ascii="Arial" w:hAnsi="Arial" w:cs="Arial"/>
          <w:sz w:val="22"/>
          <w:szCs w:val="22"/>
        </w:rPr>
        <w:t xml:space="preserve"> poz. </w:t>
      </w:r>
      <w:r w:rsidR="007A689A" w:rsidRPr="000F3196">
        <w:rPr>
          <w:rFonts w:ascii="Arial" w:hAnsi="Arial" w:cs="Arial"/>
          <w:sz w:val="22"/>
          <w:szCs w:val="22"/>
        </w:rPr>
        <w:t>2164</w:t>
      </w:r>
      <w:r w:rsidR="00BE08E0" w:rsidRPr="000F3196">
        <w:rPr>
          <w:rFonts w:ascii="Arial" w:hAnsi="Arial" w:cs="Arial"/>
          <w:sz w:val="22"/>
          <w:szCs w:val="22"/>
        </w:rPr>
        <w:t xml:space="preserve">, z </w:t>
      </w:r>
      <w:proofErr w:type="spellStart"/>
      <w:r w:rsidR="00BE08E0" w:rsidRPr="000F3196">
        <w:rPr>
          <w:rFonts w:ascii="Arial" w:hAnsi="Arial" w:cs="Arial"/>
          <w:sz w:val="22"/>
          <w:szCs w:val="22"/>
        </w:rPr>
        <w:t>późn</w:t>
      </w:r>
      <w:proofErr w:type="spellEnd"/>
      <w:r w:rsidR="00BE08E0" w:rsidRPr="000F3196">
        <w:rPr>
          <w:rFonts w:ascii="Arial" w:hAnsi="Arial" w:cs="Arial"/>
          <w:sz w:val="22"/>
          <w:szCs w:val="22"/>
        </w:rPr>
        <w:t>. zm.</w:t>
      </w:r>
      <w:r w:rsidR="00CA2AA9" w:rsidRPr="000F3196">
        <w:rPr>
          <w:rFonts w:ascii="Arial" w:hAnsi="Arial" w:cs="Arial"/>
          <w:sz w:val="22"/>
          <w:szCs w:val="22"/>
        </w:rPr>
        <w:t>);</w:t>
      </w:r>
    </w:p>
    <w:p w:rsidR="0032418F" w:rsidRPr="000F3196" w:rsidRDefault="0032418F" w:rsidP="00D7351A">
      <w:pPr>
        <w:numPr>
          <w:ilvl w:val="0"/>
          <w:numId w:val="62"/>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D7351A">
      <w:pPr>
        <w:numPr>
          <w:ilvl w:val="0"/>
          <w:numId w:val="62"/>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p>
    <w:p w:rsidR="00194E6D" w:rsidRPr="000F3196" w:rsidRDefault="003B228E" w:rsidP="00D7351A">
      <w:pPr>
        <w:numPr>
          <w:ilvl w:val="0"/>
          <w:numId w:val="62"/>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321273" w:rsidRPr="000F3196" w:rsidRDefault="00321273">
      <w:pPr>
        <w:keepNext/>
        <w:autoSpaceDE w:val="0"/>
        <w:autoSpaceDN w:val="0"/>
        <w:adjustRightInd w:val="0"/>
        <w:jc w:val="center"/>
        <w:rPr>
          <w:rFonts w:ascii="Arial" w:hAnsi="Arial" w:cs="Arial"/>
          <w:b/>
          <w:bCs/>
          <w:sz w:val="22"/>
          <w:szCs w:val="22"/>
        </w:rPr>
      </w:pP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B57EF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2</w:t>
      </w:r>
    </w:p>
    <w:p w:rsidR="00B9594A" w:rsidRPr="000F3196" w:rsidRDefault="00DE186C" w:rsidP="00B57EF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który Beneficjent dołącza w SL2014</w:t>
      </w:r>
      <w:r w:rsidR="0009332E" w:rsidRPr="000F3196">
        <w:rPr>
          <w:rFonts w:ascii="Arial" w:hAnsi="Arial" w:cs="Arial"/>
          <w:sz w:val="22"/>
          <w:szCs w:val="22"/>
        </w:rPr>
        <w:t>;</w:t>
      </w:r>
    </w:p>
    <w:p w:rsidR="00B2525F" w:rsidRPr="000F3196"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który Beneficjent dołącza w SL2014</w:t>
      </w:r>
      <w:r w:rsidRPr="000F3196">
        <w:rPr>
          <w:rFonts w:ascii="Arial" w:hAnsi="Arial" w:cs="Arial"/>
          <w:sz w:val="22"/>
          <w:szCs w:val="22"/>
        </w:rPr>
        <w:t>;</w:t>
      </w:r>
    </w:p>
    <w:p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rsidR="00B2525F" w:rsidRPr="000F3196" w:rsidRDefault="00B2525F" w:rsidP="0082092F">
      <w:pPr>
        <w:autoSpaceDE w:val="0"/>
        <w:autoSpaceDN w:val="0"/>
        <w:adjustRightInd w:val="0"/>
        <w:ind w:left="426" w:hanging="284"/>
        <w:jc w:val="both"/>
        <w:rPr>
          <w:rFonts w:ascii="Arial" w:hAnsi="Arial" w:cs="Arial"/>
          <w:sz w:val="22"/>
          <w:szCs w:val="22"/>
        </w:rPr>
      </w:pPr>
      <w:r w:rsidRPr="000F3196">
        <w:rPr>
          <w:rFonts w:ascii="Arial" w:hAnsi="Arial" w:cs="Arial"/>
          <w:sz w:val="22"/>
          <w:szCs w:val="22"/>
        </w:rPr>
        <w:t>2.</w:t>
      </w:r>
      <w:r w:rsidRPr="000F3196">
        <w:rPr>
          <w:rFonts w:ascii="Arial" w:hAnsi="Arial" w:cs="Arial"/>
          <w:sz w:val="22"/>
          <w:szCs w:val="22"/>
        </w:rPr>
        <w:tab/>
        <w:t xml:space="preserve">Dofinansowanie zostanie przekazane Beneficjentowi w kwocie nieprzekraczającej </w:t>
      </w:r>
      <w:r w:rsidRPr="000F3196">
        <w:rPr>
          <w:rFonts w:ascii="Arial" w:hAnsi="Arial" w:cs="Arial"/>
          <w:b/>
          <w:sz w:val="22"/>
          <w:szCs w:val="22"/>
        </w:rPr>
        <w:t>……………</w:t>
      </w:r>
      <w:r w:rsidRPr="000F3196">
        <w:rPr>
          <w:rFonts w:ascii="Arial" w:hAnsi="Arial" w:cs="Arial"/>
          <w:sz w:val="22"/>
          <w:szCs w:val="22"/>
        </w:rPr>
        <w:t>PLN (słownie:</w:t>
      </w:r>
      <w:r w:rsidRPr="000F3196">
        <w:rPr>
          <w:rFonts w:ascii="Arial" w:hAnsi="Arial" w:cs="Arial"/>
          <w:b/>
          <w:sz w:val="22"/>
          <w:szCs w:val="22"/>
        </w:rPr>
        <w:t>…………………………………..</w:t>
      </w:r>
      <w:r w:rsidRPr="000F3196">
        <w:rPr>
          <w:rFonts w:ascii="Arial" w:hAnsi="Arial" w:cs="Arial"/>
          <w:sz w:val="22"/>
          <w:szCs w:val="22"/>
        </w:rPr>
        <w:t xml:space="preserve">) i stanowiącej nie więcej niż </w:t>
      </w:r>
      <w:r w:rsidRPr="000F3196">
        <w:rPr>
          <w:rFonts w:ascii="Arial" w:hAnsi="Arial" w:cs="Arial"/>
          <w:b/>
          <w:sz w:val="22"/>
          <w:szCs w:val="22"/>
        </w:rPr>
        <w:t>…………..%</w:t>
      </w:r>
      <w:r w:rsidRPr="000F3196">
        <w:rPr>
          <w:rFonts w:ascii="Arial" w:hAnsi="Arial" w:cs="Arial"/>
          <w:sz w:val="22"/>
          <w:szCs w:val="22"/>
        </w:rPr>
        <w:t xml:space="preserve"> kwoty całkowitych wydatków kwalifikowalnych Projektu w tym:</w:t>
      </w:r>
    </w:p>
    <w:p w:rsidR="00B2525F" w:rsidRPr="000F3196" w:rsidRDefault="00B2525F" w:rsidP="009610A7">
      <w:pPr>
        <w:numPr>
          <w:ilvl w:val="0"/>
          <w:numId w:val="31"/>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B2525F" w:rsidRPr="000F3196" w:rsidRDefault="00B2525F" w:rsidP="009610A7">
      <w:pPr>
        <w:numPr>
          <w:ilvl w:val="1"/>
          <w:numId w:val="11"/>
        </w:numPr>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rsidR="00B2525F" w:rsidRPr="000F3196" w:rsidRDefault="00B2525F" w:rsidP="009610A7">
      <w:pPr>
        <w:numPr>
          <w:ilvl w:val="1"/>
          <w:numId w:val="11"/>
        </w:numPr>
        <w:jc w:val="both"/>
        <w:rPr>
          <w:rFonts w:ascii="Arial" w:hAnsi="Arial" w:cs="Arial"/>
          <w:sz w:val="22"/>
          <w:szCs w:val="22"/>
        </w:rPr>
      </w:pPr>
      <w:r w:rsidRPr="000F3196">
        <w:rPr>
          <w:rFonts w:ascii="Arial" w:hAnsi="Arial" w:cs="Arial"/>
          <w:sz w:val="22"/>
          <w:szCs w:val="22"/>
        </w:rPr>
        <w:t xml:space="preserve">w ramach </w:t>
      </w:r>
      <w:r w:rsidRPr="000F3196">
        <w:rPr>
          <w:rFonts w:ascii="Arial" w:hAnsi="Arial" w:cs="Arial"/>
          <w:b/>
          <w:sz w:val="22"/>
          <w:szCs w:val="22"/>
        </w:rPr>
        <w:t xml:space="preserve">pomocy de </w:t>
      </w:r>
      <w:proofErr w:type="spellStart"/>
      <w:r w:rsidRPr="000F3196">
        <w:rPr>
          <w:rFonts w:ascii="Arial" w:hAnsi="Arial" w:cs="Arial"/>
          <w:b/>
          <w:sz w:val="22"/>
          <w:szCs w:val="22"/>
        </w:rPr>
        <w:t>minimis</w:t>
      </w:r>
      <w:proofErr w:type="spellEnd"/>
      <w:r w:rsidRPr="000F3196">
        <w:rPr>
          <w:rFonts w:ascii="Arial" w:hAnsi="Arial" w:cs="Arial"/>
          <w:sz w:val="22"/>
          <w:szCs w:val="22"/>
        </w:rPr>
        <w:t xml:space="preserve"> </w:t>
      </w:r>
      <w:r w:rsidR="00A77D80" w:rsidRPr="000F3196">
        <w:rPr>
          <w:rFonts w:ascii="Arial" w:hAnsi="Arial" w:cs="Arial"/>
          <w:sz w:val="22"/>
          <w:szCs w:val="22"/>
        </w:rPr>
        <w:t>(</w:t>
      </w:r>
      <w:r w:rsidR="00763E79" w:rsidRPr="000F3196">
        <w:rPr>
          <w:rFonts w:ascii="Arial" w:hAnsi="Arial" w:cs="Arial"/>
          <w:sz w:val="22"/>
          <w:szCs w:val="22"/>
        </w:rPr>
        <w:t>……..</w:t>
      </w:r>
      <w:r w:rsidR="00A77D80" w:rsidRPr="000F3196">
        <w:rPr>
          <w:rFonts w:ascii="Arial" w:hAnsi="Arial" w:cs="Arial"/>
          <w:sz w:val="22"/>
          <w:szCs w:val="22"/>
        </w:rPr>
        <w:t xml:space="preserve">..) </w:t>
      </w:r>
      <w:r w:rsidRPr="000F3196">
        <w:rPr>
          <w:rFonts w:ascii="Arial" w:hAnsi="Arial" w:cs="Arial"/>
          <w:sz w:val="22"/>
          <w:szCs w:val="22"/>
        </w:rPr>
        <w:t xml:space="preserve">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objętych pomocą de </w:t>
      </w:r>
      <w:proofErr w:type="spellStart"/>
      <w:r w:rsidRPr="000F3196">
        <w:rPr>
          <w:rFonts w:ascii="Arial" w:hAnsi="Arial" w:cs="Arial"/>
          <w:sz w:val="22"/>
          <w:szCs w:val="22"/>
        </w:rPr>
        <w:t>minimis</w:t>
      </w:r>
      <w:proofErr w:type="spellEnd"/>
      <w:r w:rsidRPr="000F3196">
        <w:rPr>
          <w:rFonts w:ascii="Arial" w:hAnsi="Arial" w:cs="Arial"/>
          <w:sz w:val="22"/>
          <w:szCs w:val="22"/>
        </w:rPr>
        <w:t>;</w:t>
      </w:r>
    </w:p>
    <w:p w:rsidR="00B2525F" w:rsidRPr="000F3196" w:rsidRDefault="00B2525F" w:rsidP="009610A7">
      <w:pPr>
        <w:numPr>
          <w:ilvl w:val="1"/>
          <w:numId w:val="11"/>
        </w:numPr>
        <w:jc w:val="both"/>
        <w:rPr>
          <w:rFonts w:ascii="Arial" w:hAnsi="Arial" w:cs="Arial"/>
          <w:sz w:val="22"/>
          <w:szCs w:val="22"/>
        </w:rPr>
      </w:pPr>
      <w:r w:rsidRPr="000F3196">
        <w:rPr>
          <w:rFonts w:ascii="Arial" w:hAnsi="Arial" w:cs="Arial"/>
          <w:sz w:val="22"/>
          <w:szCs w:val="22"/>
        </w:rPr>
        <w:t xml:space="preserve">w ramach: </w:t>
      </w:r>
      <w:r w:rsidRPr="000F3196">
        <w:rPr>
          <w:rFonts w:ascii="Arial" w:hAnsi="Arial" w:cs="Arial"/>
          <w:b/>
          <w:sz w:val="22"/>
          <w:szCs w:val="22"/>
        </w:rPr>
        <w:t>..........................................................................</w:t>
      </w:r>
      <w:r w:rsidRPr="000F3196">
        <w:rPr>
          <w:rFonts w:ascii="Arial" w:hAnsi="Arial" w:cs="Arial"/>
          <w:sz w:val="22"/>
          <w:szCs w:val="22"/>
        </w:rPr>
        <w:t>.</w:t>
      </w:r>
      <w:r w:rsidRPr="000F3196">
        <w:rPr>
          <w:rStyle w:val="Odwoanieprzypisudolnego"/>
          <w:rFonts w:ascii="Arial" w:hAnsi="Arial" w:cs="Arial"/>
          <w:sz w:val="22"/>
          <w:szCs w:val="22"/>
        </w:rPr>
        <w:footnoteReference w:id="11"/>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Cs/>
          <w:sz w:val="22"/>
          <w:szCs w:val="22"/>
        </w:rPr>
        <w:t>…………...………</w:t>
      </w:r>
      <w:r w:rsidRPr="000F3196">
        <w:rPr>
          <w:rFonts w:ascii="Arial" w:hAnsi="Arial" w:cs="Arial"/>
          <w:sz w:val="22"/>
          <w:szCs w:val="22"/>
        </w:rPr>
        <w:t>) i</w:t>
      </w:r>
      <w:r w:rsidR="00A557D0" w:rsidRPr="000F3196">
        <w:rPr>
          <w:rFonts w:ascii="Arial" w:hAnsi="Arial" w:cs="Arial"/>
          <w:sz w:val="22"/>
          <w:szCs w:val="22"/>
        </w:rPr>
        <w:t xml:space="preserve"> </w:t>
      </w:r>
      <w:r w:rsidRPr="000F3196">
        <w:rPr>
          <w:rFonts w:ascii="Arial" w:hAnsi="Arial" w:cs="Arial"/>
          <w:sz w:val="22"/>
          <w:szCs w:val="22"/>
        </w:rPr>
        <w:t xml:space="preserve">stanowiącej nie więcej niż </w:t>
      </w:r>
      <w:r w:rsidRPr="000F3196">
        <w:rPr>
          <w:rFonts w:ascii="Arial" w:hAnsi="Arial" w:cs="Arial"/>
          <w:b/>
          <w:bCs/>
          <w:sz w:val="22"/>
          <w:szCs w:val="22"/>
        </w:rPr>
        <w:t xml:space="preserve">…… % </w:t>
      </w:r>
      <w:r w:rsidRPr="000F3196">
        <w:rPr>
          <w:rFonts w:ascii="Arial" w:hAnsi="Arial" w:cs="Arial"/>
          <w:sz w:val="22"/>
          <w:szCs w:val="22"/>
        </w:rPr>
        <w:t xml:space="preserve">kwoty całkowitych wydatków kwalifikowalnych Projektu objętych  </w:t>
      </w:r>
      <w:r w:rsidRPr="000F3196">
        <w:rPr>
          <w:rFonts w:ascii="Arial" w:hAnsi="Arial" w:cs="Arial"/>
          <w:b/>
          <w:sz w:val="22"/>
          <w:szCs w:val="22"/>
        </w:rPr>
        <w:t>...........................................................................</w:t>
      </w:r>
      <w:r w:rsidRPr="000F3196">
        <w:rPr>
          <w:rStyle w:val="Odwoanieprzypisudolnego"/>
          <w:rFonts w:ascii="Arial" w:hAnsi="Arial" w:cs="Arial"/>
          <w:sz w:val="22"/>
          <w:szCs w:val="22"/>
        </w:rPr>
        <w:footnoteReference w:id="12"/>
      </w:r>
      <w:r w:rsidRPr="000F3196">
        <w:rPr>
          <w:rFonts w:ascii="Arial" w:hAnsi="Arial" w:cs="Arial"/>
          <w:sz w:val="22"/>
          <w:szCs w:val="22"/>
        </w:rPr>
        <w:t>;</w:t>
      </w:r>
    </w:p>
    <w:p w:rsidR="00B2525F" w:rsidRPr="000F3196" w:rsidRDefault="004A6B22" w:rsidP="00FD783E">
      <w:pPr>
        <w:numPr>
          <w:ilvl w:val="0"/>
          <w:numId w:val="31"/>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763E79">
      <w:pPr>
        <w:numPr>
          <w:ilvl w:val="0"/>
          <w:numId w:val="12"/>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1469F4">
      <w:pPr>
        <w:numPr>
          <w:ilvl w:val="0"/>
          <w:numId w:val="12"/>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F43AFF">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3</w:t>
      </w:r>
    </w:p>
    <w:p w:rsidR="00B9594A" w:rsidRPr="000F3196" w:rsidRDefault="00B2525F" w:rsidP="00F43AFF">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w:t>
      </w:r>
      <w:r w:rsidR="00CE3BB8" w:rsidRPr="000F3196">
        <w:rPr>
          <w:rFonts w:ascii="Arial" w:hAnsi="Arial" w:cs="Arial"/>
          <w:sz w:val="22"/>
          <w:szCs w:val="22"/>
        </w:rPr>
        <w:lastRenderedPageBreak/>
        <w:t xml:space="preserve">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19 ust. 8</w:t>
      </w:r>
      <w:r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winien być opracowany w podziale na poszczególne lata i kwartały, przy czym cztery kolejne kwartały w szczegółowości miesięcznej;</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Pr="000F3196">
        <w:rPr>
          <w:rFonts w:ascii="Arial" w:hAnsi="Arial" w:cs="Arial"/>
          <w:sz w:val="22"/>
          <w:szCs w:val="22"/>
        </w:rPr>
        <w:t>1</w:t>
      </w:r>
      <w:r w:rsidR="000D2245" w:rsidRPr="000F3196">
        <w:rPr>
          <w:rFonts w:ascii="Arial" w:hAnsi="Arial" w:cs="Arial"/>
          <w:sz w:val="22"/>
          <w:szCs w:val="22"/>
        </w:rPr>
        <w:t>7 ust. 1</w:t>
      </w:r>
      <w:r w:rsidRPr="000F3196">
        <w:rPr>
          <w:rFonts w:ascii="Arial" w:hAnsi="Arial" w:cs="Arial"/>
          <w:sz w:val="22"/>
          <w:szCs w:val="22"/>
        </w:rPr>
        <w:t>, uzasadniając taką sytuację;</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lastRenderedPageBreak/>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B9594A" w:rsidRPr="000F3196" w:rsidRDefault="00A56865" w:rsidP="009610A7">
      <w:pPr>
        <w:numPr>
          <w:ilvl w:val="0"/>
          <w:numId w:val="14"/>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 xml:space="preserve">Beneficjent jest zobowiązany niezwłocznie poinformować </w:t>
      </w:r>
      <w:r w:rsidR="0003774F" w:rsidRPr="000F3196">
        <w:rPr>
          <w:rFonts w:ascii="Arial" w:hAnsi="Arial" w:cs="Arial"/>
          <w:sz w:val="22"/>
          <w:szCs w:val="22"/>
        </w:rPr>
        <w:t xml:space="preserve">MJWPU </w:t>
      </w:r>
      <w:r w:rsidRPr="000F3196">
        <w:rPr>
          <w:rFonts w:ascii="Arial" w:hAnsi="Arial" w:cs="Arial"/>
          <w:sz w:val="22"/>
          <w:szCs w:val="22"/>
        </w:rPr>
        <w:t>o fakcie wystąpienia działania siły wyższej i udowodnić te okoliczności poprzez przedstawienie dokumentacji potwierdzającej wystąpienie zdarzeń mających cechy siły wyższej oraz wskazać zakres i wpływ, jaki zdarzenie</w:t>
      </w:r>
      <w:r w:rsidR="0073484C" w:rsidRPr="000F3196">
        <w:rPr>
          <w:rFonts w:ascii="Arial" w:hAnsi="Arial" w:cs="Arial"/>
          <w:sz w:val="22"/>
          <w:szCs w:val="22"/>
        </w:rPr>
        <w:t xml:space="preserve"> to</w:t>
      </w:r>
      <w:r w:rsidRPr="000F3196">
        <w:rPr>
          <w:rFonts w:ascii="Arial" w:hAnsi="Arial" w:cs="Arial"/>
          <w:sz w:val="22"/>
          <w:szCs w:val="22"/>
        </w:rPr>
        <w:t xml:space="preserve"> miało na przebieg realizacji Projektu</w:t>
      </w:r>
      <w:r w:rsidR="004A5807" w:rsidRPr="000F3196">
        <w:rPr>
          <w:rFonts w:ascii="Arial" w:hAnsi="Arial" w:cs="Arial"/>
          <w:sz w:val="22"/>
          <w:szCs w:val="22"/>
        </w:rPr>
        <w:t>.</w:t>
      </w:r>
    </w:p>
    <w:p w:rsidR="00A56865" w:rsidRPr="000F3196"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B9594A" w:rsidRPr="000F3196"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0F3196" w:rsidRDefault="005E1512"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0F3196">
        <w:rPr>
          <w:rFonts w:ascii="Arial" w:hAnsi="Arial" w:cs="Arial"/>
          <w:sz w:val="22"/>
          <w:szCs w:val="22"/>
        </w:rPr>
        <w:t>w</w:t>
      </w:r>
      <w:r w:rsidR="003C0CAB" w:rsidRPr="000F3196">
        <w:rPr>
          <w:rFonts w:ascii="Arial" w:hAnsi="Arial" w:cs="Arial"/>
          <w:sz w:val="22"/>
          <w:szCs w:val="22"/>
        </w:rPr>
        <w:t xml:space="preserve"> przypadku pon</w:t>
      </w:r>
      <w:r w:rsidRPr="000F3196">
        <w:rPr>
          <w:rFonts w:ascii="Arial" w:hAnsi="Arial" w:cs="Arial"/>
          <w:sz w:val="22"/>
          <w:szCs w:val="22"/>
        </w:rPr>
        <w:t>iesienia</w:t>
      </w:r>
      <w:r w:rsidR="003C0CAB" w:rsidRPr="000F3196">
        <w:rPr>
          <w:rFonts w:ascii="Arial" w:hAnsi="Arial" w:cs="Arial"/>
          <w:sz w:val="22"/>
          <w:szCs w:val="22"/>
        </w:rPr>
        <w:t xml:space="preserve"> wydatków z innych niż wyodrębnion</w:t>
      </w:r>
      <w:r w:rsidRPr="000F3196">
        <w:rPr>
          <w:rFonts w:ascii="Arial" w:hAnsi="Arial" w:cs="Arial"/>
          <w:sz w:val="22"/>
          <w:szCs w:val="22"/>
        </w:rPr>
        <w:t>e</w:t>
      </w:r>
      <w:r w:rsidR="003C0CAB" w:rsidRPr="000F3196">
        <w:rPr>
          <w:rFonts w:ascii="Arial" w:hAnsi="Arial" w:cs="Arial"/>
          <w:sz w:val="22"/>
          <w:szCs w:val="22"/>
        </w:rPr>
        <w:t xml:space="preserve"> na cele projektu rachunków bankowych Beneficjent zobowiązany </w:t>
      </w:r>
      <w:r w:rsidRPr="000F3196">
        <w:rPr>
          <w:rFonts w:ascii="Arial" w:hAnsi="Arial" w:cs="Arial"/>
          <w:sz w:val="22"/>
          <w:szCs w:val="22"/>
        </w:rPr>
        <w:t xml:space="preserve">jest </w:t>
      </w:r>
      <w:r w:rsidR="003C0CAB" w:rsidRPr="000F3196">
        <w:rPr>
          <w:rFonts w:ascii="Arial" w:hAnsi="Arial" w:cs="Arial"/>
          <w:sz w:val="22"/>
          <w:szCs w:val="22"/>
        </w:rPr>
        <w:t xml:space="preserve">do </w:t>
      </w:r>
      <w:r w:rsidRPr="000F3196">
        <w:rPr>
          <w:rFonts w:ascii="Arial" w:hAnsi="Arial" w:cs="Arial"/>
          <w:sz w:val="22"/>
          <w:szCs w:val="22"/>
        </w:rPr>
        <w:t>udokumentowania przepływów finansowych, potwierdzenia własności konta oraz pisemnego uzasadnienia.</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zwraca na rachunek wskazany </w:t>
      </w:r>
      <w:r w:rsidR="00FF184B" w:rsidRPr="000F3196">
        <w:rPr>
          <w:rFonts w:ascii="Arial" w:hAnsi="Arial" w:cs="Arial"/>
          <w:sz w:val="22"/>
          <w:szCs w:val="22"/>
        </w:rPr>
        <w:t>przez MJWPU</w:t>
      </w:r>
      <w:r w:rsidRPr="000F3196">
        <w:rPr>
          <w:rFonts w:ascii="Arial" w:hAnsi="Arial" w:cs="Arial"/>
          <w:sz w:val="22"/>
          <w:szCs w:val="22"/>
        </w:rPr>
        <w:t xml:space="preserve"> niewykorzystaną w danym roku część</w:t>
      </w:r>
      <w:r w:rsidR="00F84A4B" w:rsidRPr="000F3196">
        <w:rPr>
          <w:rFonts w:ascii="Arial" w:hAnsi="Arial" w:cs="Arial"/>
          <w:sz w:val="22"/>
          <w:szCs w:val="22"/>
        </w:rPr>
        <w:t xml:space="preserve"> środków budżetu państwa</w:t>
      </w:r>
      <w:r w:rsidR="00FF184B" w:rsidRPr="000F3196">
        <w:rPr>
          <w:rFonts w:ascii="Arial" w:hAnsi="Arial" w:cs="Arial"/>
          <w:sz w:val="22"/>
          <w:szCs w:val="22"/>
        </w:rPr>
        <w:t>, niewykorzystaną część środków EFRR</w:t>
      </w:r>
      <w:r w:rsidRPr="000F3196">
        <w:rPr>
          <w:rFonts w:ascii="Arial" w:hAnsi="Arial" w:cs="Arial"/>
          <w:sz w:val="22"/>
          <w:szCs w:val="22"/>
        </w:rPr>
        <w:t xml:space="preserve"> oraz odsetki od </w:t>
      </w:r>
      <w:r w:rsidR="00FF184B" w:rsidRPr="000F3196">
        <w:rPr>
          <w:rFonts w:ascii="Arial" w:hAnsi="Arial" w:cs="Arial"/>
          <w:sz w:val="22"/>
          <w:szCs w:val="22"/>
        </w:rPr>
        <w:t xml:space="preserve">całości </w:t>
      </w:r>
      <w:r w:rsidRPr="000F3196">
        <w:rPr>
          <w:rFonts w:ascii="Arial" w:hAnsi="Arial" w:cs="Arial"/>
          <w:sz w:val="22"/>
          <w:szCs w:val="22"/>
        </w:rPr>
        <w:t>środków</w:t>
      </w:r>
      <w:r w:rsidR="00FF184B" w:rsidRPr="000F3196">
        <w:rPr>
          <w:rFonts w:ascii="Arial" w:hAnsi="Arial" w:cs="Arial"/>
          <w:sz w:val="22"/>
          <w:szCs w:val="22"/>
        </w:rPr>
        <w:t>,</w:t>
      </w:r>
      <w:r w:rsidRPr="000F3196">
        <w:rPr>
          <w:rFonts w:ascii="Arial" w:hAnsi="Arial" w:cs="Arial"/>
          <w:sz w:val="22"/>
          <w:szCs w:val="22"/>
        </w:rPr>
        <w:t xml:space="preserve"> narosłe na Wyodrębnionym dla Projektu rachunku bankowym</w:t>
      </w:r>
      <w:r w:rsidR="00FF184B" w:rsidRPr="000F3196">
        <w:rPr>
          <w:rFonts w:ascii="Arial" w:hAnsi="Arial" w:cs="Arial"/>
          <w:sz w:val="22"/>
          <w:szCs w:val="22"/>
        </w:rPr>
        <w:t>,</w:t>
      </w:r>
      <w:r w:rsidRPr="000F3196">
        <w:rPr>
          <w:rFonts w:ascii="Arial" w:hAnsi="Arial" w:cs="Arial"/>
          <w:sz w:val="22"/>
          <w:szCs w:val="22"/>
        </w:rPr>
        <w:t xml:space="preserve"> </w:t>
      </w:r>
      <w:r w:rsidR="0060039C" w:rsidRPr="000F3196">
        <w:rPr>
          <w:rFonts w:ascii="Arial" w:hAnsi="Arial" w:cs="Arial"/>
          <w:sz w:val="22"/>
          <w:szCs w:val="22"/>
        </w:rPr>
        <w:t xml:space="preserve">dla środków  otrzymanych w formie zaliczki, </w:t>
      </w:r>
      <w:r w:rsidRPr="000F3196">
        <w:rPr>
          <w:rFonts w:ascii="Arial" w:hAnsi="Arial" w:cs="Arial"/>
          <w:sz w:val="22"/>
          <w:szCs w:val="22"/>
        </w:rPr>
        <w:t>nie później niż w terminie do 10 stycznia następnego roku</w:t>
      </w:r>
      <w:r w:rsidR="00A13807" w:rsidRPr="000F3196">
        <w:rPr>
          <w:rFonts w:ascii="Arial" w:hAnsi="Arial" w:cs="Arial"/>
          <w:sz w:val="22"/>
          <w:szCs w:val="22"/>
        </w:rPr>
        <w:t>.</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zwrotu, o którym mowa w ust. 2</w:t>
      </w:r>
      <w:r w:rsidR="00330164" w:rsidRPr="000F3196">
        <w:rPr>
          <w:rFonts w:ascii="Arial" w:hAnsi="Arial" w:cs="Arial"/>
          <w:sz w:val="22"/>
          <w:szCs w:val="22"/>
        </w:rPr>
        <w:t>0</w:t>
      </w:r>
      <w:r w:rsidRPr="000F3196">
        <w:rPr>
          <w:rFonts w:ascii="Arial" w:hAnsi="Arial" w:cs="Arial"/>
          <w:sz w:val="22"/>
          <w:szCs w:val="22"/>
        </w:rPr>
        <w:t>, nie oznacza pomniejszenia kwoty Dofinansowania, o</w:t>
      </w:r>
      <w:r w:rsidR="0046150A" w:rsidRPr="000F3196">
        <w:rPr>
          <w:rFonts w:ascii="Arial" w:hAnsi="Arial" w:cs="Arial"/>
          <w:sz w:val="22"/>
          <w:szCs w:val="22"/>
        </w:rPr>
        <w:t> </w:t>
      </w:r>
      <w:r w:rsidRPr="000F3196">
        <w:rPr>
          <w:rFonts w:ascii="Arial" w:hAnsi="Arial" w:cs="Arial"/>
          <w:sz w:val="22"/>
          <w:szCs w:val="22"/>
        </w:rPr>
        <w:t>którym mowa w § 2 ust. 2.</w:t>
      </w:r>
    </w:p>
    <w:p w:rsidR="00B2525F" w:rsidRPr="000F3196"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Zgodnie z art. 61 ust. 6 rozporządzenia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rozporządzenia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850152">
      <w:pPr>
        <w:numPr>
          <w:ilvl w:val="0"/>
          <w:numId w:val="14"/>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Pr="000F3196">
        <w:rPr>
          <w:rFonts w:ascii="Arial" w:hAnsi="Arial" w:cs="Arial"/>
          <w:sz w:val="22"/>
          <w:szCs w:val="22"/>
        </w:rPr>
        <w:t>rozporządzenia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9057FB" w:rsidRPr="000F3196">
        <w:rPr>
          <w:rFonts w:ascii="Arial" w:hAnsi="Arial" w:cs="Arial"/>
          <w:sz w:val="22"/>
          <w:szCs w:val="22"/>
        </w:rPr>
        <w:t>3</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rsidR="004352FC" w:rsidRPr="000F3196"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Beneficjent zobowiązuje się do przedkładania wraz z każdym wnioskiem o płatność, za pośrednictwem systemu SL2014, dokumentów niezbędnych do rozliczenia projektu, stanowiących załączniki do wniosku o płatność, zgodnie z listą wskazaną poniżej:</w:t>
      </w:r>
    </w:p>
    <w:p w:rsidR="004352FC" w:rsidRPr="000F3196"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5"/>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321273" w:rsidP="002C77A1">
      <w:pPr>
        <w:numPr>
          <w:ilvl w:val="0"/>
          <w:numId w:val="54"/>
        </w:numPr>
        <w:tabs>
          <w:tab w:val="num" w:pos="851"/>
        </w:tabs>
        <w:ind w:left="993" w:hanging="284"/>
        <w:jc w:val="both"/>
        <w:rPr>
          <w:rFonts w:ascii="Arial" w:hAnsi="Arial" w:cs="Arial"/>
          <w:sz w:val="22"/>
          <w:szCs w:val="22"/>
        </w:rPr>
      </w:pPr>
      <w:r w:rsidRPr="000F3196">
        <w:rPr>
          <w:rFonts w:ascii="Arial" w:hAnsi="Arial" w:cs="Arial"/>
          <w:sz w:val="22"/>
          <w:szCs w:val="22"/>
        </w:rPr>
        <w:t xml:space="preserve"> </w:t>
      </w:r>
      <w:r w:rsidR="004352FC" w:rsidRPr="000F3196">
        <w:rPr>
          <w:rFonts w:ascii="Arial" w:hAnsi="Arial" w:cs="Arial"/>
          <w:sz w:val="22"/>
          <w:szCs w:val="22"/>
        </w:rPr>
        <w:t xml:space="preserve"> w przypadku beneficjentów prowadzących pełną księgowość</w:t>
      </w:r>
      <w:r w:rsidR="004352FC" w:rsidRPr="000F3196">
        <w:rPr>
          <w:rFonts w:ascii="Arial" w:hAnsi="Arial" w:cs="Arial"/>
          <w:sz w:val="22"/>
          <w:szCs w:val="22"/>
          <w:vertAlign w:val="superscript"/>
        </w:rPr>
        <w:footnoteReference w:id="16"/>
      </w:r>
      <w:r w:rsidR="004352FC" w:rsidRPr="000F3196">
        <w:rPr>
          <w:rFonts w:ascii="Arial" w:hAnsi="Arial" w:cs="Arial"/>
          <w:sz w:val="22"/>
          <w:szCs w:val="22"/>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4352FC" w:rsidRPr="000F3196" w:rsidRDefault="004352FC" w:rsidP="002C77A1">
      <w:pPr>
        <w:numPr>
          <w:ilvl w:val="0"/>
          <w:numId w:val="54"/>
        </w:numPr>
        <w:tabs>
          <w:tab w:val="num" w:pos="851"/>
        </w:tabs>
        <w:ind w:left="993" w:hanging="284"/>
        <w:jc w:val="both"/>
        <w:rPr>
          <w:rFonts w:ascii="Arial" w:hAnsi="Arial" w:cs="Arial"/>
          <w:sz w:val="22"/>
          <w:szCs w:val="22"/>
        </w:rPr>
      </w:pPr>
      <w:r w:rsidRPr="000F3196">
        <w:rPr>
          <w:rFonts w:ascii="Arial" w:hAnsi="Arial" w:cs="Arial"/>
          <w:sz w:val="22"/>
          <w:szCs w:val="22"/>
        </w:rPr>
        <w:t xml:space="preserve"> </w:t>
      </w:r>
      <w:r w:rsidR="00321273" w:rsidRPr="000F3196">
        <w:rPr>
          <w:rFonts w:ascii="Arial" w:hAnsi="Arial" w:cs="Arial"/>
          <w:sz w:val="22"/>
          <w:szCs w:val="22"/>
        </w:rPr>
        <w:t xml:space="preserve"> w </w:t>
      </w:r>
      <w:r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Pr="000F3196">
        <w:rPr>
          <w:rFonts w:ascii="Arial" w:hAnsi="Arial" w:cs="Arial"/>
          <w:sz w:val="22"/>
          <w:szCs w:val="22"/>
        </w:rPr>
        <w:t>i rozchodów lub Karty podatkowej, w tym skan wydruku z odrębnej ewidencji środków trwałych</w:t>
      </w:r>
      <w:r w:rsidRPr="000F3196">
        <w:rPr>
          <w:rFonts w:ascii="Arial" w:hAnsi="Arial" w:cs="Arial"/>
          <w:i/>
          <w:sz w:val="22"/>
          <w:szCs w:val="22"/>
        </w:rPr>
        <w:t xml:space="preserve"> – </w:t>
      </w:r>
      <w:r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0F3196" w:rsidRDefault="004352FC" w:rsidP="002C77A1">
      <w:pPr>
        <w:tabs>
          <w:tab w:val="num" w:pos="851"/>
        </w:tabs>
        <w:ind w:left="993" w:hanging="284"/>
        <w:jc w:val="both"/>
        <w:rPr>
          <w:rFonts w:ascii="Arial" w:hAnsi="Arial" w:cs="Arial"/>
          <w:sz w:val="22"/>
          <w:szCs w:val="22"/>
        </w:rPr>
      </w:pPr>
      <w:r w:rsidRPr="000F3196">
        <w:rPr>
          <w:rFonts w:ascii="Arial" w:hAnsi="Arial" w:cs="Arial"/>
          <w:sz w:val="22"/>
          <w:szCs w:val="22"/>
        </w:rPr>
        <w:t>c)  w przypadku beneficjentów nie zobowiązanych do prowadzenia ewidencji księgowej: skan</w:t>
      </w:r>
      <w:r w:rsidRPr="000F3196">
        <w:rPr>
          <w:rFonts w:ascii="Arial" w:eastAsia="Calibri" w:hAnsi="Arial" w:cs="Arial"/>
          <w:sz w:val="22"/>
          <w:szCs w:val="22"/>
          <w:lang w:eastAsia="en-US"/>
        </w:rPr>
        <w:t xml:space="preserve"> zestawienia wszystkich dokumentów księgowych dotyczących realizowanego projektu</w:t>
      </w:r>
      <w:r w:rsidRPr="000F3196">
        <w:rPr>
          <w:rFonts w:ascii="Arial" w:eastAsia="Calibri" w:hAnsi="Arial" w:cs="Arial"/>
          <w:bCs/>
          <w:sz w:val="22"/>
          <w:szCs w:val="22"/>
          <w:lang w:eastAsia="en-US"/>
        </w:rPr>
        <w:t xml:space="preserve"> potwierdzających poniesione wydatki - </w:t>
      </w:r>
      <w:r w:rsidRPr="000F3196">
        <w:rPr>
          <w:rFonts w:ascii="Arial" w:hAnsi="Arial" w:cs="Arial"/>
          <w:sz w:val="22"/>
          <w:szCs w:val="22"/>
        </w:rPr>
        <w:t>potwierdzony, przez beneficjenta lub osobę upoważnioną do reprezentowania beneficjenta.</w:t>
      </w:r>
      <w:r w:rsidRPr="000F3196">
        <w:rPr>
          <w:rFonts w:ascii="Arial" w:eastAsia="Calibri" w:hAnsi="Arial" w:cs="Arial"/>
          <w:bCs/>
          <w:sz w:val="22"/>
          <w:szCs w:val="22"/>
          <w:lang w:eastAsia="en-US"/>
        </w:rPr>
        <w:t xml:space="preserve"> </w:t>
      </w:r>
    </w:p>
    <w:p w:rsidR="004352FC" w:rsidRPr="000F3196"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F47F47" w:rsidP="00F47F47">
      <w:pPr>
        <w:numPr>
          <w:ilvl w:val="0"/>
          <w:numId w:val="55"/>
        </w:numPr>
        <w:ind w:left="993" w:hanging="284"/>
        <w:jc w:val="both"/>
        <w:rPr>
          <w:rFonts w:ascii="Arial" w:eastAsia="Calibri" w:hAnsi="Arial" w:cs="Arial"/>
          <w:sz w:val="22"/>
          <w:szCs w:val="22"/>
          <w:lang w:eastAsia="en-US"/>
        </w:rPr>
      </w:pPr>
      <w:r w:rsidRPr="000F3196">
        <w:rPr>
          <w:rFonts w:ascii="Arial" w:hAnsi="Arial" w:cs="Arial"/>
          <w:sz w:val="22"/>
          <w:szCs w:val="22"/>
        </w:rPr>
        <w:t xml:space="preserve"> </w:t>
      </w:r>
      <w:r w:rsidR="004352FC" w:rsidRPr="000F3196">
        <w:rPr>
          <w:rFonts w:ascii="Arial" w:hAnsi="Arial" w:cs="Arial"/>
          <w:sz w:val="22"/>
          <w:szCs w:val="22"/>
        </w:rPr>
        <w:t xml:space="preserve">w przypadku, gdy beneficjent jest czynnym podatnikiem VAT i, co do zasady, wykonuje czynności opodatkowane: </w:t>
      </w:r>
      <w:r w:rsidR="004352FC" w:rsidRPr="000F3196">
        <w:rPr>
          <w:rFonts w:ascii="Arial" w:eastAsia="Calibri" w:hAnsi="Arial" w:cs="Arial"/>
          <w:sz w:val="22"/>
          <w:szCs w:val="22"/>
          <w:lang w:eastAsia="en-US"/>
        </w:rPr>
        <w:t xml:space="preserve">skan </w:t>
      </w:r>
      <w:r w:rsidR="004352FC" w:rsidRPr="000F3196">
        <w:rPr>
          <w:rFonts w:ascii="Arial" w:eastAsia="Calibri" w:hAnsi="Arial" w:cs="Arial"/>
          <w:i/>
          <w:sz w:val="22"/>
          <w:szCs w:val="22"/>
          <w:lang w:eastAsia="en-US"/>
        </w:rPr>
        <w:t xml:space="preserve">deklaracji </w:t>
      </w:r>
      <w:r w:rsidR="004352FC"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0F3196">
        <w:rPr>
          <w:rFonts w:ascii="Arial" w:eastAsia="Calibri" w:hAnsi="Arial" w:cs="Arial"/>
          <w:sz w:val="22"/>
          <w:szCs w:val="22"/>
          <w:vertAlign w:val="superscript"/>
          <w:lang w:eastAsia="en-US"/>
        </w:rPr>
        <w:footnoteReference w:id="17"/>
      </w:r>
      <w:r w:rsidR="004352FC"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743E5A">
      <w:pPr>
        <w:numPr>
          <w:ilvl w:val="0"/>
          <w:numId w:val="55"/>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3B1039" w:rsidRPr="000F3196">
        <w:rPr>
          <w:rFonts w:ascii="Arial" w:hAnsi="Arial" w:cs="Arial"/>
          <w:sz w:val="22"/>
          <w:szCs w:val="22"/>
        </w:rPr>
        <w:t>6</w:t>
      </w:r>
      <w:r w:rsidR="00075D70" w:rsidRPr="000F3196">
        <w:rPr>
          <w:rFonts w:ascii="Arial" w:hAnsi="Arial" w:cs="Arial"/>
          <w:sz w:val="22"/>
          <w:szCs w:val="22"/>
        </w:rPr>
        <w:t xml:space="preserve"> r. poz. </w:t>
      </w:r>
      <w:r w:rsidR="003B1039" w:rsidRPr="000F3196">
        <w:rPr>
          <w:rFonts w:ascii="Arial" w:hAnsi="Arial" w:cs="Arial"/>
          <w:sz w:val="22"/>
          <w:szCs w:val="22"/>
        </w:rPr>
        <w:t>710</w:t>
      </w:r>
      <w:r w:rsidR="0096126B" w:rsidRPr="000F3196">
        <w:rPr>
          <w:rFonts w:ascii="Arial" w:hAnsi="Arial" w:cs="Arial"/>
          <w:sz w:val="22"/>
          <w:szCs w:val="22"/>
        </w:rPr>
        <w:t xml:space="preserve">, z </w:t>
      </w:r>
      <w:proofErr w:type="spellStart"/>
      <w:r w:rsidR="0096126B" w:rsidRPr="000F3196">
        <w:rPr>
          <w:rFonts w:ascii="Arial" w:hAnsi="Arial" w:cs="Arial"/>
          <w:sz w:val="22"/>
          <w:szCs w:val="22"/>
        </w:rPr>
        <w:t>późn</w:t>
      </w:r>
      <w:proofErr w:type="spellEnd"/>
      <w:r w:rsidR="0096126B" w:rsidRPr="000F3196">
        <w:rPr>
          <w:rFonts w:ascii="Arial" w:hAnsi="Arial" w:cs="Arial"/>
          <w:sz w:val="22"/>
          <w:szCs w:val="22"/>
        </w:rPr>
        <w:t>.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67355A">
      <w:pPr>
        <w:numPr>
          <w:ilvl w:val="0"/>
          <w:numId w:val="53"/>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dokumentów potwierdzających odbiór (m.in. protokół odbioru) urządzeń/sprzętu/dostaw lub przyjęcia materiałów</w:t>
      </w:r>
      <w:r w:rsidRPr="000F3196">
        <w:rPr>
          <w:rFonts w:ascii="Arial" w:hAnsi="Arial" w:cs="Arial"/>
          <w:sz w:val="22"/>
          <w:szCs w:val="22"/>
          <w:vertAlign w:val="superscript"/>
        </w:rPr>
        <w:footnoteReference w:id="18"/>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lastRenderedPageBreak/>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19"/>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04666E">
      <w:pPr>
        <w:numPr>
          <w:ilvl w:val="0"/>
          <w:numId w:val="56"/>
        </w:numPr>
        <w:tabs>
          <w:tab w:val="num" w:pos="993"/>
        </w:tabs>
        <w:ind w:left="993" w:hanging="284"/>
        <w:jc w:val="both"/>
        <w:rPr>
          <w:rFonts w:ascii="Arial" w:hAnsi="Arial" w:cs="Arial"/>
          <w:sz w:val="22"/>
          <w:szCs w:val="22"/>
        </w:rPr>
      </w:pPr>
      <w:r w:rsidRPr="000F3196">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0F3196" w:rsidRDefault="004352FC" w:rsidP="0004666E">
      <w:pPr>
        <w:numPr>
          <w:ilvl w:val="0"/>
          <w:numId w:val="56"/>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04666E">
      <w:pPr>
        <w:numPr>
          <w:ilvl w:val="0"/>
          <w:numId w:val="56"/>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A4528B">
      <w:pPr>
        <w:numPr>
          <w:ilvl w:val="0"/>
          <w:numId w:val="53"/>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 (np. dokumenty potwierdzające uzyskanie przez beneficjenta przewidzianych prawem decyzji/pozwoleń umożliwiających użytkowanie infrastruktury projektu – jeśli dotyczy albo informacje na temat umowy z NFZ – jeśli dotyczy</w:t>
      </w:r>
      <w:r w:rsidRPr="000F3196">
        <w:rPr>
          <w:rFonts w:ascii="Arial" w:hAnsi="Arial" w:cs="Arial"/>
          <w:sz w:val="22"/>
          <w:szCs w:val="22"/>
          <w:vertAlign w:val="superscript"/>
        </w:rPr>
        <w:footnoteReference w:id="20"/>
      </w:r>
      <w:r w:rsidRPr="000F3196">
        <w:rPr>
          <w:rFonts w:ascii="Arial" w:hAnsi="Arial" w:cs="Arial"/>
          <w:sz w:val="22"/>
          <w:szCs w:val="22"/>
        </w:rPr>
        <w:t xml:space="preserve">),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A4528B">
      <w:pPr>
        <w:numPr>
          <w:ilvl w:val="0"/>
          <w:numId w:val="53"/>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 xml:space="preserve">ozporządzenia 1303/2013), zgodnie z regulacjami obowiązującymi w tym zakresie w ramach RPOWM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A4528B">
      <w:pPr>
        <w:numPr>
          <w:ilvl w:val="0"/>
          <w:numId w:val="53"/>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A4528B">
      <w:pPr>
        <w:numPr>
          <w:ilvl w:val="0"/>
          <w:numId w:val="53"/>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4C0763" w:rsidRPr="000F3196" w:rsidRDefault="004C0763">
      <w:pPr>
        <w:keepNext/>
        <w:autoSpaceDE w:val="0"/>
        <w:autoSpaceDN w:val="0"/>
        <w:adjustRightInd w:val="0"/>
        <w:jc w:val="center"/>
        <w:rPr>
          <w:rFonts w:ascii="Arial" w:hAnsi="Arial" w:cs="Arial"/>
          <w:b/>
          <w:bCs/>
          <w:sz w:val="22"/>
          <w:szCs w:val="22"/>
        </w:rPr>
      </w:pP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261517">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4</w:t>
      </w:r>
    </w:p>
    <w:p w:rsidR="00B9594A" w:rsidRPr="000F3196" w:rsidRDefault="00B2525F" w:rsidP="00261517">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Szczególne warunki zawarcia </w:t>
      </w:r>
      <w:r w:rsidR="00333374" w:rsidRPr="000F3196">
        <w:rPr>
          <w:rFonts w:ascii="Arial" w:hAnsi="Arial" w:cs="Arial"/>
          <w:b/>
          <w:bCs/>
          <w:sz w:val="22"/>
          <w:szCs w:val="22"/>
        </w:rPr>
        <w:t>Zasad</w:t>
      </w:r>
      <w:r w:rsidRPr="000F3196">
        <w:rPr>
          <w:rStyle w:val="Odwoanieprzypisudolnego"/>
          <w:rFonts w:ascii="Arial" w:hAnsi="Arial" w:cs="Arial"/>
          <w:b/>
          <w:bCs/>
          <w:sz w:val="22"/>
          <w:szCs w:val="22"/>
        </w:rPr>
        <w:footnoteReference w:id="21"/>
      </w:r>
    </w:p>
    <w:p w:rsidR="00A27E28" w:rsidRPr="000F3196" w:rsidRDefault="00A27E28" w:rsidP="00A27E28">
      <w:pPr>
        <w:keepNext/>
        <w:autoSpaceDE w:val="0"/>
        <w:autoSpaceDN w:val="0"/>
        <w:adjustRightInd w:val="0"/>
        <w:jc w:val="center"/>
        <w:rPr>
          <w:rFonts w:ascii="Arial" w:hAnsi="Arial" w:cs="Arial"/>
          <w:b/>
          <w:bCs/>
          <w:sz w:val="22"/>
          <w:szCs w:val="22"/>
        </w:rPr>
      </w:pPr>
    </w:p>
    <w:p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p>
    <w:p w:rsidR="00321273" w:rsidRPr="000F3196" w:rsidRDefault="00321273">
      <w:pPr>
        <w:keepNext/>
        <w:autoSpaceDE w:val="0"/>
        <w:autoSpaceDN w:val="0"/>
        <w:adjustRightInd w:val="0"/>
        <w:jc w:val="center"/>
        <w:rPr>
          <w:rFonts w:ascii="Arial" w:hAnsi="Arial" w:cs="Arial"/>
          <w:b/>
          <w:bCs/>
          <w:sz w:val="22"/>
          <w:szCs w:val="22"/>
        </w:rPr>
      </w:pP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070B7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5</w:t>
      </w:r>
    </w:p>
    <w:p w:rsidR="00B9594A" w:rsidRPr="000F3196" w:rsidRDefault="00B2525F" w:rsidP="00070B7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zapewnia, że w przypadku Projektu nie następuje </w:t>
      </w:r>
      <w:r w:rsidR="00781D41" w:rsidRPr="000F3196">
        <w:rPr>
          <w:rFonts w:ascii="Arial" w:hAnsi="Arial" w:cs="Arial"/>
          <w:sz w:val="22"/>
          <w:szCs w:val="22"/>
        </w:rPr>
        <w:t>p</w:t>
      </w:r>
      <w:r w:rsidRPr="000F3196">
        <w:rPr>
          <w:rFonts w:ascii="Arial" w:hAnsi="Arial" w:cs="Arial"/>
          <w:sz w:val="22"/>
          <w:szCs w:val="22"/>
        </w:rPr>
        <w:t>odwójne finansowanie.</w:t>
      </w:r>
    </w:p>
    <w:p w:rsidR="00B2525F" w:rsidRPr="000F3196"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że w przypadku zakupu nieruchomości lub sprzętu ruchomego:</w:t>
      </w:r>
    </w:p>
    <w:p w:rsidR="00B9594A" w:rsidRPr="000F3196"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0F3196">
        <w:rPr>
          <w:rFonts w:ascii="Arial" w:hAnsi="Arial" w:cs="Arial"/>
          <w:sz w:val="22"/>
          <w:szCs w:val="22"/>
        </w:rPr>
        <w:t>będzie on użytkowany zgodnie z celem określonym we Wniosku o dofinansowanie Projektu;</w:t>
      </w:r>
      <w:r w:rsidRPr="000F3196">
        <w:rPr>
          <w:rFonts w:ascii="Arial" w:hAnsi="Arial" w:cs="Arial"/>
          <w:sz w:val="22"/>
          <w:szCs w:val="22"/>
        </w:rPr>
        <w:tab/>
      </w:r>
    </w:p>
    <w:p w:rsidR="00B9594A" w:rsidRPr="000F3196"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2"/>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D30609" w:rsidRPr="000F3196" w:rsidRDefault="00D30609" w:rsidP="00850152">
      <w:pPr>
        <w:pStyle w:val="Akapitzlist"/>
        <w:numPr>
          <w:ilvl w:val="1"/>
          <w:numId w:val="58"/>
        </w:numPr>
        <w:tabs>
          <w:tab w:val="clear" w:pos="1440"/>
          <w:tab w:val="num" w:pos="993"/>
        </w:tabs>
        <w:ind w:left="993" w:hanging="426"/>
        <w:jc w:val="both"/>
        <w:rPr>
          <w:rFonts w:ascii="Arial" w:eastAsia="Times New Roman" w:hAnsi="Arial" w:cs="Arial"/>
          <w:lang w:val="x-none" w:eastAsia="x-none"/>
        </w:rPr>
      </w:pPr>
      <w:r w:rsidRPr="000F3196">
        <w:rPr>
          <w:rFonts w:ascii="Arial" w:eastAsia="Times New Roman" w:hAnsi="Arial" w:cs="Arial"/>
          <w:lang w:val="x-none" w:eastAsia="x-none"/>
        </w:rPr>
        <w:t>Wytycznych programowych w zakresie kwalifikowalności wydatków objętych dofinansowaniem w ramach Regionalnego Programu Operacyjnego Województwa Mazowieckiego na lata 2014-2020;</w:t>
      </w:r>
    </w:p>
    <w:p w:rsidR="00453F2A" w:rsidRPr="000F3196" w:rsidRDefault="00453F2A" w:rsidP="00850152">
      <w:pPr>
        <w:pStyle w:val="Akapitzlist"/>
        <w:numPr>
          <w:ilvl w:val="1"/>
          <w:numId w:val="58"/>
        </w:numPr>
        <w:tabs>
          <w:tab w:val="clear" w:pos="1440"/>
          <w:tab w:val="num" w:pos="567"/>
        </w:tabs>
        <w:ind w:left="993" w:hanging="426"/>
        <w:jc w:val="both"/>
        <w:rPr>
          <w:rFonts w:ascii="Arial" w:eastAsia="Times New Roman" w:hAnsi="Arial" w:cs="Arial"/>
          <w:lang w:val="x-none" w:eastAsia="x-none"/>
        </w:rPr>
      </w:pPr>
      <w:r w:rsidRPr="000F3196">
        <w:rPr>
          <w:rFonts w:ascii="Arial" w:eastAsia="Times New Roman" w:hAnsi="Arial" w:cs="Arial"/>
          <w:lang w:val="x-none" w:eastAsia="x-none"/>
        </w:rPr>
        <w:t>Wytycznych Instytucji Zarządzającej w zakresie zasad przeprowadzania kontroli w ramach Regionalnego Programu Operacyjnego Województwa Mazowieckiego 2014-2020</w:t>
      </w:r>
      <w:r w:rsidRPr="000F3196">
        <w:rPr>
          <w:rFonts w:ascii="Arial" w:eastAsia="Times New Roman" w:hAnsi="Arial" w:cs="Arial"/>
          <w:lang w:eastAsia="x-none"/>
        </w:rPr>
        <w:t>;</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sprawozdawczości na lata 2014-2020;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kontroli realizacji programów operacyjnych na lata 2014-2020; </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realizacji zasady równości szans i niedyskryminacji oraz zasady równości szans kobiet i mężczyzn w ramach funduszy unijnych na lata 2014-2020;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lang w:val="pl-PL"/>
        </w:rPr>
        <w:t>-</w:t>
      </w:r>
      <w:r w:rsidRPr="000F3196">
        <w:rPr>
          <w:rFonts w:ascii="Arial" w:hAnsi="Arial" w:cs="Arial"/>
          <w:sz w:val="22"/>
          <w:szCs w:val="22"/>
        </w:rPr>
        <w:t>2020;</w:t>
      </w:r>
    </w:p>
    <w:p w:rsidR="00CC6DB6" w:rsidRPr="000F319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430D10">
      <w:pPr>
        <w:numPr>
          <w:ilvl w:val="1"/>
          <w:numId w:val="58"/>
        </w:numPr>
        <w:tabs>
          <w:tab w:val="clear" w:pos="1440"/>
        </w:tabs>
        <w:ind w:left="993" w:hanging="426"/>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430D10">
      <w:pPr>
        <w:numPr>
          <w:ilvl w:val="1"/>
          <w:numId w:val="58"/>
        </w:numPr>
        <w:tabs>
          <w:tab w:val="clear" w:pos="1440"/>
        </w:tabs>
        <w:ind w:left="993" w:hanging="426"/>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rsidR="00602DB0" w:rsidRPr="000F3196" w:rsidRDefault="00602DB0" w:rsidP="00430D10">
      <w:pPr>
        <w:numPr>
          <w:ilvl w:val="1"/>
          <w:numId w:val="58"/>
        </w:numPr>
        <w:tabs>
          <w:tab w:val="clear" w:pos="1440"/>
        </w:tabs>
        <w:ind w:left="993" w:hanging="426"/>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DD74DC" w:rsidRPr="000F3196" w:rsidRDefault="00DD74DC" w:rsidP="00D379B1">
      <w:pPr>
        <w:numPr>
          <w:ilvl w:val="0"/>
          <w:numId w:val="58"/>
        </w:numPr>
        <w:ind w:left="357" w:hanging="357"/>
        <w:jc w:val="both"/>
        <w:rPr>
          <w:rFonts w:ascii="Arial" w:hAnsi="Arial" w:cs="Arial"/>
          <w:sz w:val="22"/>
          <w:szCs w:val="22"/>
        </w:rPr>
      </w:pPr>
      <w:r w:rsidRPr="000F3196">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ich wprowadzenia do wytycznych programowych, obowiązują postanowienia aktualnych Wytycznych programowych w zakresie kwalifikowalności wydatków objętych dofinansowaniem w ramach Regionalnego Programu Operacyjnego Województwa Mazowieckiego na lata 2014-2020</w:t>
      </w:r>
      <w:r w:rsidR="0022536E" w:rsidRPr="000F3196">
        <w:rPr>
          <w:rFonts w:ascii="Arial" w:hAnsi="Arial" w:cs="Arial"/>
          <w:sz w:val="22"/>
          <w:szCs w:val="22"/>
        </w:rPr>
        <w:t xml:space="preserve"> w dotychczasowym brzmieniu</w:t>
      </w:r>
      <w:r w:rsidRPr="000F3196">
        <w:rPr>
          <w:rFonts w:ascii="Arial" w:hAnsi="Arial" w:cs="Arial"/>
          <w:sz w:val="22"/>
          <w:szCs w:val="22"/>
        </w:rPr>
        <w:t>.</w:t>
      </w:r>
    </w:p>
    <w:p w:rsidR="00ED3B2C" w:rsidRPr="000F3196" w:rsidRDefault="00ED3B2C" w:rsidP="00D379B1">
      <w:pPr>
        <w:numPr>
          <w:ilvl w:val="0"/>
          <w:numId w:val="58"/>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i </w:t>
      </w:r>
      <w:r w:rsidR="00CC4CC0" w:rsidRPr="000F3196">
        <w:rPr>
          <w:rFonts w:ascii="Arial" w:hAnsi="Arial" w:cs="Arial"/>
          <w:sz w:val="22"/>
          <w:szCs w:val="22"/>
        </w:rPr>
        <w:t xml:space="preserve">2 </w:t>
      </w:r>
      <w:r w:rsidRPr="000F3196">
        <w:rPr>
          <w:rFonts w:ascii="Arial" w:hAnsi="Arial" w:cs="Arial"/>
          <w:sz w:val="22"/>
          <w:szCs w:val="22"/>
        </w:rPr>
        <w:t>w zakresie kwalifikowalności wydatków.</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097160" w:rsidRPr="000F3196" w:rsidRDefault="00097160"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EB471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6</w:t>
      </w:r>
      <w:r w:rsidR="00B2525F" w:rsidRPr="000F3196">
        <w:rPr>
          <w:rFonts w:ascii="Arial" w:hAnsi="Arial" w:cs="Arial"/>
          <w:b/>
          <w:bCs/>
          <w:sz w:val="22"/>
          <w:szCs w:val="22"/>
        </w:rPr>
        <w:t xml:space="preserve"> </w:t>
      </w:r>
    </w:p>
    <w:p w:rsidR="00B9594A" w:rsidRPr="000F3196" w:rsidRDefault="00B2525F" w:rsidP="00EB471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Termin </w:t>
      </w:r>
      <w:r w:rsidR="00F830D4" w:rsidRPr="000F3196">
        <w:rPr>
          <w:rFonts w:ascii="Arial" w:hAnsi="Arial" w:cs="Arial"/>
          <w:b/>
          <w:bCs/>
          <w:sz w:val="22"/>
          <w:szCs w:val="22"/>
        </w:rPr>
        <w:t>r</w:t>
      </w:r>
      <w:r w:rsidRPr="000F3196">
        <w:rPr>
          <w:rFonts w:ascii="Arial" w:hAnsi="Arial" w:cs="Arial"/>
          <w:b/>
          <w:bCs/>
          <w:sz w:val="22"/>
          <w:szCs w:val="22"/>
        </w:rPr>
        <w:t xml:space="preserve">ealizacji </w:t>
      </w:r>
      <w:r w:rsidR="00D13017" w:rsidRPr="000F3196">
        <w:rPr>
          <w:rFonts w:ascii="Arial" w:hAnsi="Arial" w:cs="Arial"/>
          <w:b/>
          <w:bCs/>
          <w:sz w:val="22"/>
          <w:szCs w:val="22"/>
        </w:rPr>
        <w:t>P</w:t>
      </w:r>
      <w:r w:rsidRPr="000F3196">
        <w:rPr>
          <w:rFonts w:ascii="Arial" w:hAnsi="Arial" w:cs="Arial"/>
          <w:b/>
          <w:bCs/>
          <w:sz w:val="22"/>
          <w:szCs w:val="22"/>
        </w:rPr>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3"/>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2C0243" w:rsidRPr="000F3196" w:rsidRDefault="002C0243" w:rsidP="00850152">
      <w:pPr>
        <w:keepNext/>
        <w:numPr>
          <w:ilvl w:val="0"/>
          <w:numId w:val="16"/>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nie później niż ostatniego dnia przed upływem terminu określonego w ust. 1 pkt 3. </w:t>
      </w:r>
      <w:r w:rsidR="00EF3BCC" w:rsidRPr="000F3196">
        <w:rPr>
          <w:rFonts w:ascii="Arial" w:hAnsi="Arial" w:cs="Arial"/>
          <w:sz w:val="22"/>
          <w:szCs w:val="22"/>
        </w:rPr>
        <w:t xml:space="preserve">Przedmiotowe zmiany po uzyskaniu akceptacji MJWPU zostają wprowadzone w drodze uchwały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EB471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7</w:t>
      </w:r>
    </w:p>
    <w:p w:rsidR="00B9594A" w:rsidRPr="000F3196" w:rsidRDefault="00B2525F" w:rsidP="00EB471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9610A7">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r. Prawo zamówień publicznych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F6C5D">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4"/>
      </w:r>
      <w:r w:rsidR="001D2ED7" w:rsidRPr="000F3196">
        <w:rPr>
          <w:rFonts w:ascii="Arial" w:hAnsi="Arial" w:cs="Arial"/>
          <w:sz w:val="22"/>
          <w:szCs w:val="22"/>
        </w:rPr>
        <w:t>.</w:t>
      </w:r>
    </w:p>
    <w:p w:rsidR="005A10FC" w:rsidRPr="000F3196" w:rsidRDefault="005A10FC" w:rsidP="005F6C5D">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1D2ED7" w:rsidRPr="000F3196" w:rsidRDefault="00B2525F" w:rsidP="009610A7">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0F3196">
        <w:rPr>
          <w:rFonts w:ascii="Arial" w:hAnsi="Arial" w:cs="Arial"/>
          <w:sz w:val="22"/>
          <w:szCs w:val="22"/>
        </w:rPr>
        <w:t>stanowiący</w:t>
      </w:r>
      <w:r w:rsidR="001D2ED7" w:rsidRPr="000F3196">
        <w:rPr>
          <w:rFonts w:ascii="Arial" w:hAnsi="Arial" w:cs="Arial"/>
          <w:sz w:val="22"/>
          <w:szCs w:val="22"/>
        </w:rPr>
        <w:t xml:space="preserve">m załącznik nr 4 do </w:t>
      </w:r>
      <w:r w:rsidR="0018534E" w:rsidRPr="000F3196">
        <w:rPr>
          <w:rFonts w:ascii="Arial" w:hAnsi="Arial" w:cs="Arial"/>
          <w:sz w:val="22"/>
          <w:szCs w:val="22"/>
        </w:rPr>
        <w:t>Zasad</w:t>
      </w:r>
      <w:r w:rsidR="001D2ED7" w:rsidRPr="000F3196">
        <w:rPr>
          <w:rFonts w:ascii="Arial" w:hAnsi="Arial" w:cs="Arial"/>
          <w:sz w:val="22"/>
          <w:szCs w:val="22"/>
        </w:rPr>
        <w:t>.</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1B6173">
      <w:pPr>
        <w:keepNext/>
        <w:autoSpaceDE w:val="0"/>
        <w:autoSpaceDN w:val="0"/>
        <w:adjustRightInd w:val="0"/>
        <w:spacing w:before="60"/>
        <w:ind w:left="4247" w:hanging="4247"/>
        <w:jc w:val="center"/>
        <w:rPr>
          <w:rFonts w:ascii="Arial" w:hAnsi="Arial" w:cs="Arial"/>
          <w:b/>
          <w:bCs/>
          <w:sz w:val="22"/>
          <w:szCs w:val="22"/>
        </w:rPr>
      </w:pPr>
      <w:r w:rsidRPr="000F3196">
        <w:rPr>
          <w:rFonts w:ascii="Arial" w:hAnsi="Arial" w:cs="Arial"/>
          <w:b/>
          <w:bCs/>
          <w:sz w:val="22"/>
          <w:szCs w:val="22"/>
        </w:rPr>
        <w:t>§ 8</w:t>
      </w:r>
    </w:p>
    <w:p w:rsidR="00B9594A" w:rsidRPr="000F3196" w:rsidRDefault="00B2525F" w:rsidP="001B6173">
      <w:pPr>
        <w:keepNext/>
        <w:autoSpaceDE w:val="0"/>
        <w:autoSpaceDN w:val="0"/>
        <w:adjustRightInd w:val="0"/>
        <w:spacing w:before="60"/>
        <w:ind w:left="4247" w:hanging="4247"/>
        <w:jc w:val="center"/>
        <w:rPr>
          <w:rFonts w:ascii="Arial" w:hAnsi="Arial" w:cs="Arial"/>
          <w:b/>
          <w:bCs/>
          <w:sz w:val="22"/>
          <w:szCs w:val="22"/>
        </w:rPr>
      </w:pPr>
      <w:r w:rsidRPr="000F3196">
        <w:rPr>
          <w:rFonts w:ascii="Arial" w:hAnsi="Arial" w:cs="Arial"/>
          <w:b/>
          <w:bCs/>
          <w:sz w:val="22"/>
          <w:szCs w:val="22"/>
        </w:rPr>
        <w:t>War</w:t>
      </w:r>
      <w:r w:rsidR="00645BEE" w:rsidRPr="000F3196">
        <w:rPr>
          <w:rFonts w:ascii="Arial" w:hAnsi="Arial" w:cs="Arial"/>
          <w:b/>
          <w:bCs/>
          <w:sz w:val="22"/>
          <w:szCs w:val="22"/>
        </w:rPr>
        <w:t>unki przekazania i rozliczania d</w:t>
      </w:r>
      <w:r w:rsidRPr="000F3196">
        <w:rPr>
          <w:rFonts w:ascii="Arial" w:hAnsi="Arial" w:cs="Arial"/>
          <w:b/>
          <w:bCs/>
          <w:sz w:val="22"/>
          <w:szCs w:val="22"/>
        </w:rPr>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B9594A" w:rsidRPr="000F3196"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w banku: ...............................</w:t>
      </w:r>
      <w:r w:rsidR="00DF695F" w:rsidRPr="000F3196">
        <w:rPr>
          <w:rFonts w:ascii="Arial" w:hAnsi="Arial" w:cs="Arial"/>
          <w:sz w:val="22"/>
          <w:szCs w:val="22"/>
        </w:rPr>
        <w:t>...............................................</w:t>
      </w:r>
      <w:r w:rsidRPr="000F3196">
        <w:rPr>
          <w:rFonts w:ascii="Arial" w:hAnsi="Arial" w:cs="Arial"/>
          <w:sz w:val="22"/>
          <w:szCs w:val="22"/>
        </w:rPr>
        <w:t>................</w:t>
      </w:r>
      <w:r w:rsidR="00E260B6" w:rsidRPr="000F3196">
        <w:rPr>
          <w:rFonts w:ascii="Arial" w:hAnsi="Arial" w:cs="Arial"/>
          <w:sz w:val="22"/>
          <w:szCs w:val="22"/>
        </w:rPr>
        <w:t xml:space="preserve"> </w:t>
      </w:r>
      <w:r w:rsidRPr="000F3196">
        <w:rPr>
          <w:rFonts w:ascii="Arial" w:hAnsi="Arial" w:cs="Arial"/>
          <w:sz w:val="22"/>
          <w:szCs w:val="22"/>
        </w:rPr>
        <w:t>nr rachunku: ........................................................................................................................</w:t>
      </w:r>
      <w:r w:rsidR="004C1128" w:rsidRPr="000F3196">
        <w:rPr>
          <w:rFonts w:ascii="Arial" w:hAnsi="Arial" w:cs="Arial"/>
          <w:sz w:val="22"/>
          <w:szCs w:val="22"/>
        </w:rPr>
        <w:t>................</w:t>
      </w:r>
    </w:p>
    <w:p w:rsidR="00B9594A" w:rsidRPr="000F3196"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Rachunek dla środków własnych Beneficjenta, na który wpłynie również refundacja, prowadzony w banku: </w:t>
      </w:r>
      <w:r w:rsidR="00DF695F" w:rsidRPr="000F3196">
        <w:rPr>
          <w:rFonts w:ascii="Arial" w:hAnsi="Arial" w:cs="Arial"/>
          <w:sz w:val="22"/>
          <w:szCs w:val="22"/>
        </w:rPr>
        <w:t>…………………………</w:t>
      </w:r>
      <w:r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5"/>
      </w:r>
      <w:r w:rsidRPr="000F3196">
        <w:rPr>
          <w:rFonts w:ascii="Arial" w:hAnsi="Arial" w:cs="Arial"/>
          <w:sz w:val="22"/>
          <w:szCs w:val="22"/>
        </w:rPr>
        <w:t>: ...................................................................................................................................</w:t>
      </w:r>
      <w:r w:rsidR="004C1128" w:rsidRPr="000F3196">
        <w:rPr>
          <w:rFonts w:ascii="Arial" w:hAnsi="Arial" w:cs="Arial"/>
          <w:sz w:val="22"/>
          <w:szCs w:val="22"/>
        </w:rPr>
        <w:t>.....</w:t>
      </w:r>
    </w:p>
    <w:p w:rsidR="00B2525F" w:rsidRPr="000F3196"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 wskazan</w:t>
      </w:r>
      <w:r w:rsidR="007560F6" w:rsidRPr="000F3196">
        <w:rPr>
          <w:rFonts w:ascii="Arial" w:hAnsi="Arial" w:cs="Arial"/>
          <w:sz w:val="22"/>
          <w:szCs w:val="22"/>
        </w:rPr>
        <w:t>ych</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6"/>
      </w:r>
      <w:r w:rsidRPr="000F3196">
        <w:rPr>
          <w:rFonts w:ascii="Arial" w:hAnsi="Arial" w:cs="Arial"/>
          <w:sz w:val="22"/>
          <w:szCs w:val="22"/>
        </w:rPr>
        <w:t>.</w:t>
      </w:r>
    </w:p>
    <w:p w:rsidR="00B2525F" w:rsidRPr="000F3196"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lastRenderedPageBreak/>
        <w:t>pozytywne zweryfikowanie, przez MJWPU, Wniosku i zatwierdzenie Dofinansowania do wypłaty;</w:t>
      </w:r>
    </w:p>
    <w:p w:rsidR="00B9594A" w:rsidRPr="000F3196"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64ACB" w:rsidRPr="000F3196" w:rsidRDefault="00B64ACB"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kontrola prawidłowości przeprowadzenia postępowań o udzielenie zamówienia publicznego</w:t>
      </w:r>
      <w:r w:rsidR="00595713" w:rsidRPr="000F3196">
        <w:rPr>
          <w:rFonts w:ascii="Arial" w:hAnsi="Arial" w:cs="Arial"/>
          <w:sz w:val="22"/>
          <w:szCs w:val="22"/>
        </w:rPr>
        <w:t>, prowadzonych w oparciu o przepisy ustawy z dnia 29 stycznia 2004 r. Prawo zamówień publicznych lub zasadę konkurencyjności,</w:t>
      </w:r>
      <w:r w:rsidRPr="000F3196">
        <w:rPr>
          <w:rFonts w:ascii="Arial" w:hAnsi="Arial" w:cs="Arial"/>
          <w:sz w:val="22"/>
          <w:szCs w:val="22"/>
        </w:rPr>
        <w:t xml:space="preserve"> w toku weryfikacji </w:t>
      </w:r>
      <w:r w:rsidR="00146B6B" w:rsidRPr="000F3196">
        <w:rPr>
          <w:rFonts w:ascii="Arial" w:hAnsi="Arial" w:cs="Arial"/>
          <w:sz w:val="22"/>
          <w:szCs w:val="22"/>
        </w:rPr>
        <w:t>W</w:t>
      </w:r>
      <w:r w:rsidRPr="000F3196">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w:t>
      </w:r>
      <w:r w:rsidR="00882089" w:rsidRPr="000F3196">
        <w:rPr>
          <w:rFonts w:ascii="Arial" w:hAnsi="Arial" w:cs="Arial"/>
          <w:sz w:val="22"/>
          <w:szCs w:val="22"/>
        </w:rPr>
        <w:t xml:space="preserve">przyjęcia </w:t>
      </w:r>
      <w:r w:rsidR="00293A8F" w:rsidRPr="000F3196">
        <w:rPr>
          <w:rFonts w:ascii="Arial" w:hAnsi="Arial" w:cs="Arial"/>
          <w:sz w:val="22"/>
          <w:szCs w:val="22"/>
        </w:rPr>
        <w:t>Zasad</w:t>
      </w:r>
      <w:r w:rsidRPr="000F3196">
        <w:rPr>
          <w:rFonts w:ascii="Arial" w:hAnsi="Arial" w:cs="Arial"/>
          <w:sz w:val="22"/>
          <w:szCs w:val="22"/>
        </w:rPr>
        <w:t xml:space="preserve"> - w ramach weryfikacji pierwszego </w:t>
      </w:r>
      <w:r w:rsidR="00146B6B" w:rsidRPr="000F3196">
        <w:rPr>
          <w:rFonts w:ascii="Arial" w:hAnsi="Arial" w:cs="Arial"/>
          <w:sz w:val="22"/>
          <w:szCs w:val="22"/>
        </w:rPr>
        <w:t>W</w:t>
      </w:r>
      <w:r w:rsidRPr="000F3196">
        <w:rPr>
          <w:rFonts w:ascii="Arial" w:hAnsi="Arial" w:cs="Arial"/>
          <w:sz w:val="22"/>
          <w:szCs w:val="22"/>
        </w:rPr>
        <w:t xml:space="preserve">niosku o płatność, w którym przedstawiono do rozliczenia wydatek z danego postępowania  (do dnia zatwierdzenia tego </w:t>
      </w:r>
      <w:r w:rsidR="00146B6B" w:rsidRPr="000F3196">
        <w:rPr>
          <w:rFonts w:ascii="Arial" w:hAnsi="Arial" w:cs="Arial"/>
          <w:sz w:val="22"/>
          <w:szCs w:val="22"/>
        </w:rPr>
        <w:t>W</w:t>
      </w:r>
      <w:r w:rsidRPr="000F3196">
        <w:rPr>
          <w:rFonts w:ascii="Arial" w:hAnsi="Arial" w:cs="Arial"/>
          <w:sz w:val="22"/>
          <w:szCs w:val="22"/>
        </w:rPr>
        <w:t>niosku)</w:t>
      </w:r>
      <w:r w:rsidR="00A35034" w:rsidRPr="000F3196">
        <w:rPr>
          <w:rFonts w:ascii="Arial" w:hAnsi="Arial" w:cs="Arial"/>
          <w:sz w:val="22"/>
          <w:szCs w:val="22"/>
        </w:rPr>
        <w:t>;</w:t>
      </w:r>
    </w:p>
    <w:p w:rsidR="00B9594A" w:rsidRPr="000F3196"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051ED4" w:rsidRPr="000F3196">
        <w:rPr>
          <w:rFonts w:ascii="Arial" w:hAnsi="Arial" w:cs="Arial"/>
          <w:sz w:val="22"/>
          <w:szCs w:val="22"/>
        </w:rPr>
        <w:t>9</w:t>
      </w:r>
      <w:r w:rsidR="00F6134D" w:rsidRPr="000F3196">
        <w:rPr>
          <w:rFonts w:ascii="Arial" w:hAnsi="Arial" w:cs="Arial"/>
          <w:sz w:val="22"/>
          <w:szCs w:val="22"/>
        </w:rPr>
        <w:t xml:space="preserve"> ust.1</w:t>
      </w:r>
      <w:r w:rsidRPr="000F3196">
        <w:rPr>
          <w:rFonts w:ascii="Arial" w:hAnsi="Arial" w:cs="Arial"/>
          <w:sz w:val="22"/>
          <w:szCs w:val="22"/>
        </w:rPr>
        <w:t>;</w:t>
      </w:r>
    </w:p>
    <w:p w:rsidR="00B9594A" w:rsidRPr="000F3196"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7"/>
      </w:r>
      <w:r w:rsidR="00B2525F" w:rsidRPr="000F3196">
        <w:rPr>
          <w:rFonts w:ascii="Arial" w:hAnsi="Arial" w:cs="Arial"/>
          <w:sz w:val="22"/>
          <w:szCs w:val="22"/>
        </w:rPr>
        <w:t>;</w:t>
      </w:r>
    </w:p>
    <w:p w:rsidR="00B9594A" w:rsidRPr="000F3196"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13</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880C09">
      <w:pPr>
        <w:numPr>
          <w:ilvl w:val="0"/>
          <w:numId w:val="18"/>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B9594A" w:rsidRPr="000F3196" w:rsidRDefault="00C3320A" w:rsidP="00ED41A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9</w:t>
      </w:r>
    </w:p>
    <w:p w:rsidR="00B9594A" w:rsidRPr="000F3196" w:rsidRDefault="00B2525F" w:rsidP="00ED41A9">
      <w:pPr>
        <w:keepNext/>
        <w:autoSpaceDE w:val="0"/>
        <w:autoSpaceDN w:val="0"/>
        <w:adjustRightInd w:val="0"/>
        <w:spacing w:before="60"/>
        <w:ind w:left="4248" w:hanging="4248"/>
        <w:jc w:val="center"/>
        <w:outlineLvl w:val="0"/>
        <w:rPr>
          <w:rFonts w:ascii="Arial" w:hAnsi="Arial" w:cs="Arial"/>
          <w:b/>
          <w:bCs/>
          <w:sz w:val="22"/>
          <w:szCs w:val="22"/>
        </w:rPr>
      </w:pPr>
      <w:r w:rsidRPr="000F3196">
        <w:rPr>
          <w:rFonts w:ascii="Arial" w:hAnsi="Arial" w:cs="Arial"/>
          <w:b/>
          <w:bCs/>
          <w:sz w:val="22"/>
          <w:szCs w:val="22"/>
        </w:rPr>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13462B">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Harmonogramie rzeczowo-finansowym. Zaliczka może być udzielona do 100% wartości Dofinansowania:</w:t>
      </w:r>
      <w:r w:rsidRPr="000F3196">
        <w:rPr>
          <w:rFonts w:ascii="Arial" w:hAnsi="Arial" w:cs="Arial"/>
          <w:sz w:val="22"/>
          <w:szCs w:val="22"/>
        </w:rPr>
        <w:t xml:space="preserve"> </w:t>
      </w:r>
    </w:p>
    <w:p w:rsidR="00E72F8A" w:rsidRPr="000F3196" w:rsidRDefault="00D67503" w:rsidP="009610A7">
      <w:pPr>
        <w:numPr>
          <w:ilvl w:val="1"/>
          <w:numId w:val="40"/>
        </w:numPr>
        <w:jc w:val="both"/>
        <w:rPr>
          <w:rFonts w:ascii="Arial" w:hAnsi="Arial" w:cs="Arial"/>
          <w:sz w:val="22"/>
          <w:szCs w:val="22"/>
        </w:rPr>
      </w:pPr>
      <w:r w:rsidRPr="000F3196">
        <w:rPr>
          <w:rFonts w:ascii="Arial" w:hAnsi="Arial" w:cs="Arial"/>
          <w:sz w:val="22"/>
          <w:szCs w:val="22"/>
        </w:rPr>
        <w:t>w</w:t>
      </w:r>
      <w:r w:rsidR="00E72F8A" w:rsidRPr="000F3196">
        <w:rPr>
          <w:rFonts w:ascii="Arial" w:hAnsi="Arial" w:cs="Arial"/>
          <w:sz w:val="22"/>
          <w:szCs w:val="22"/>
        </w:rPr>
        <w:t xml:space="preserve"> przypadku, gdy zaliczka ma zostać przeznaczona na pokrycie zobowiązań wynikających z przeprowadzonego postępowania o udzielenie zamówienia publicznego, które nie zostało wcześniej poddane kontroli, Wniosek o zaliczkę Beneficjent może złożyć nie wcześniej niż po upływie 30 dni od dnia przekazania dokumentacji</w:t>
      </w:r>
      <w:r w:rsidR="008105A6" w:rsidRPr="000F3196">
        <w:rPr>
          <w:rFonts w:ascii="Arial" w:hAnsi="Arial" w:cs="Arial"/>
          <w:sz w:val="22"/>
          <w:szCs w:val="22"/>
        </w:rPr>
        <w:t>,</w:t>
      </w:r>
      <w:r w:rsidR="00E72F8A" w:rsidRPr="000F3196">
        <w:rPr>
          <w:rFonts w:ascii="Arial" w:hAnsi="Arial" w:cs="Arial"/>
          <w:sz w:val="22"/>
          <w:szCs w:val="22"/>
        </w:rPr>
        <w:t xml:space="preserve"> o której mowa w §1</w:t>
      </w:r>
      <w:r w:rsidR="00637359" w:rsidRPr="000F3196">
        <w:rPr>
          <w:rFonts w:ascii="Arial" w:hAnsi="Arial" w:cs="Arial"/>
          <w:sz w:val="22"/>
          <w:szCs w:val="22"/>
        </w:rPr>
        <w:t>2</w:t>
      </w:r>
      <w:r w:rsidR="00E72F8A" w:rsidRPr="000F3196">
        <w:rPr>
          <w:rFonts w:ascii="Arial" w:hAnsi="Arial" w:cs="Arial"/>
          <w:sz w:val="22"/>
          <w:szCs w:val="22"/>
        </w:rPr>
        <w:t xml:space="preserve"> ust. 6 </w:t>
      </w:r>
      <w:r w:rsidR="009F7CCC" w:rsidRPr="000F3196">
        <w:rPr>
          <w:rFonts w:ascii="Arial" w:hAnsi="Arial" w:cs="Arial"/>
          <w:sz w:val="22"/>
          <w:szCs w:val="22"/>
        </w:rPr>
        <w:t>Zasad</w:t>
      </w:r>
      <w:r w:rsidR="004011BA" w:rsidRPr="000F3196">
        <w:rPr>
          <w:rFonts w:ascii="Arial" w:hAnsi="Arial" w:cs="Arial"/>
          <w:sz w:val="22"/>
          <w:szCs w:val="22"/>
        </w:rPr>
        <w:t>, lub po otrzymaniu informacji z MJWPU potwierdzającej prawidłowość przeprowadzenia</w:t>
      </w:r>
      <w:r w:rsidR="006336AC" w:rsidRPr="000F3196">
        <w:rPr>
          <w:rFonts w:ascii="Arial" w:hAnsi="Arial" w:cs="Arial"/>
          <w:sz w:val="22"/>
          <w:szCs w:val="22"/>
        </w:rPr>
        <w:t xml:space="preserve"> </w:t>
      </w:r>
      <w:r w:rsidR="004011BA" w:rsidRPr="000F3196">
        <w:rPr>
          <w:rFonts w:ascii="Arial" w:hAnsi="Arial" w:cs="Arial"/>
          <w:sz w:val="22"/>
          <w:szCs w:val="22"/>
        </w:rPr>
        <w:t>postępowania</w:t>
      </w:r>
      <w:r w:rsidR="00E72F8A" w:rsidRPr="000F3196">
        <w:rPr>
          <w:rFonts w:ascii="Arial" w:hAnsi="Arial" w:cs="Arial"/>
          <w:sz w:val="22"/>
          <w:szCs w:val="22"/>
        </w:rPr>
        <w:t>.</w:t>
      </w:r>
    </w:p>
    <w:p w:rsidR="00B9594A" w:rsidRPr="000F3196" w:rsidRDefault="00B2525F"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W przypadku</w:t>
      </w:r>
      <w:r w:rsidR="00746B8D" w:rsidRPr="000F3196">
        <w:rPr>
          <w:rFonts w:ascii="Arial" w:hAnsi="Arial" w:cs="Arial"/>
          <w:sz w:val="22"/>
          <w:szCs w:val="22"/>
        </w:rPr>
        <w:t>,</w:t>
      </w:r>
      <w:r w:rsidRPr="000F3196">
        <w:rPr>
          <w:rFonts w:ascii="Arial" w:hAnsi="Arial" w:cs="Arial"/>
          <w:sz w:val="22"/>
          <w:szCs w:val="22"/>
        </w:rPr>
        <w:t xml:space="preserve"> gdy w ramach Projektu wystąpi </w:t>
      </w:r>
      <w:r w:rsidR="00746B8D" w:rsidRPr="000F3196">
        <w:rPr>
          <w:rFonts w:ascii="Arial" w:hAnsi="Arial" w:cs="Arial"/>
          <w:sz w:val="22"/>
          <w:szCs w:val="22"/>
        </w:rPr>
        <w:t xml:space="preserve">Dofinansowanie ze środków </w:t>
      </w:r>
      <w:r w:rsidR="00A65F5E" w:rsidRPr="000F3196">
        <w:rPr>
          <w:rFonts w:ascii="Arial" w:hAnsi="Arial" w:cs="Arial"/>
          <w:sz w:val="22"/>
          <w:szCs w:val="22"/>
        </w:rPr>
        <w:t xml:space="preserve">budżetu </w:t>
      </w:r>
      <w:r w:rsidR="00746B8D" w:rsidRPr="000F3196">
        <w:rPr>
          <w:rFonts w:ascii="Arial" w:hAnsi="Arial" w:cs="Arial"/>
          <w:sz w:val="22"/>
          <w:szCs w:val="22"/>
        </w:rPr>
        <w:t>państwa</w:t>
      </w:r>
      <w:r w:rsidRPr="000F3196">
        <w:rPr>
          <w:rFonts w:ascii="Arial" w:hAnsi="Arial" w:cs="Arial"/>
          <w:sz w:val="22"/>
          <w:szCs w:val="22"/>
        </w:rPr>
        <w:t>, ostatni w danym roku Wniosek o zaliczk</w:t>
      </w:r>
      <w:r w:rsidR="00E23109" w:rsidRPr="000F3196">
        <w:rPr>
          <w:rFonts w:ascii="Arial" w:hAnsi="Arial" w:cs="Arial"/>
          <w:sz w:val="22"/>
          <w:szCs w:val="22"/>
        </w:rPr>
        <w:t>ę</w:t>
      </w:r>
      <w:r w:rsidR="004B73F0" w:rsidRPr="000F3196">
        <w:rPr>
          <w:rFonts w:ascii="Arial" w:hAnsi="Arial" w:cs="Arial"/>
          <w:sz w:val="22"/>
          <w:szCs w:val="22"/>
        </w:rPr>
        <w:t xml:space="preserve">, </w:t>
      </w:r>
      <w:r w:rsidRPr="000F3196">
        <w:rPr>
          <w:rFonts w:ascii="Arial" w:hAnsi="Arial" w:cs="Arial"/>
          <w:sz w:val="22"/>
          <w:szCs w:val="22"/>
        </w:rPr>
        <w:t>Beneficjent składa nie później niż do dnia 30 listopada.</w:t>
      </w:r>
    </w:p>
    <w:p w:rsidR="00B9594A" w:rsidRPr="000F3196" w:rsidRDefault="00051ED4"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p>
    <w:p w:rsidR="00B9594A" w:rsidRPr="000F3196" w:rsidRDefault="009F11E3"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4B73F0" w:rsidRPr="000F3196">
        <w:rPr>
          <w:rFonts w:ascii="Arial" w:hAnsi="Arial" w:cs="Arial"/>
          <w:i/>
          <w:iCs/>
          <w:sz w:val="22"/>
          <w:szCs w:val="22"/>
        </w:rPr>
        <w:t>Wniosku</w:t>
      </w:r>
      <w:r w:rsidR="004B73F0" w:rsidRPr="000F3196">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9610A7">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 na rachunek bankowy wskazany przez MJWPU.</w:t>
      </w:r>
    </w:p>
    <w:p w:rsidR="00AA0613" w:rsidRPr="000F3196" w:rsidRDefault="00CB4417" w:rsidP="00AA0613">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AA0613" w:rsidRPr="000F3196" w:rsidRDefault="00AA0613" w:rsidP="00AA0613">
      <w:pPr>
        <w:numPr>
          <w:ilvl w:val="1"/>
          <w:numId w:val="4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F3196" w:rsidRDefault="00CB4417" w:rsidP="005868E4">
      <w:pPr>
        <w:numPr>
          <w:ilvl w:val="1"/>
          <w:numId w:val="4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0F3196">
        <w:rPr>
          <w:rFonts w:ascii="Arial" w:hAnsi="Arial" w:cs="Arial"/>
          <w:sz w:val="22"/>
          <w:szCs w:val="22"/>
        </w:rPr>
        <w:t>W</w:t>
      </w:r>
      <w:r w:rsidR="00C7561D" w:rsidRPr="000F3196">
        <w:rPr>
          <w:rFonts w:ascii="Arial" w:hAnsi="Arial" w:cs="Arial"/>
          <w:sz w:val="22"/>
          <w:szCs w:val="22"/>
        </w:rPr>
        <w:t xml:space="preserve"> uzasadnionych przypadkach tj. nieterminowego przekazania Wniosku rozliczającego zaliczkę</w:t>
      </w:r>
      <w:r w:rsidR="00C7561D" w:rsidRPr="000F3196">
        <w:rPr>
          <w:rFonts w:ascii="Arial" w:hAnsi="Arial" w:cs="Arial"/>
          <w:i/>
          <w:sz w:val="22"/>
          <w:szCs w:val="22"/>
        </w:rPr>
        <w:t xml:space="preserve"> </w:t>
      </w:r>
      <w:r w:rsidR="00C7561D" w:rsidRPr="000F3196">
        <w:rPr>
          <w:rFonts w:ascii="Arial" w:hAnsi="Arial" w:cs="Arial"/>
          <w:sz w:val="22"/>
          <w:szCs w:val="22"/>
        </w:rPr>
        <w:t xml:space="preserve">nie z winy Beneficjenta, Dyrektor MJWPU może wyrazić zgodę na utrzymanie systemu zaliczkowego na pisemną </w:t>
      </w:r>
      <w:r w:rsidR="004011BA" w:rsidRPr="000F3196">
        <w:rPr>
          <w:rFonts w:ascii="Arial" w:hAnsi="Arial" w:cs="Arial"/>
          <w:sz w:val="22"/>
          <w:szCs w:val="22"/>
        </w:rPr>
        <w:t xml:space="preserve">prośbę </w:t>
      </w:r>
      <w:r w:rsidR="00C7561D" w:rsidRPr="000F3196">
        <w:rPr>
          <w:rFonts w:ascii="Arial" w:hAnsi="Arial" w:cs="Arial"/>
          <w:sz w:val="22"/>
          <w:szCs w:val="22"/>
        </w:rPr>
        <w:t>Beneficjenta.</w:t>
      </w:r>
    </w:p>
    <w:p w:rsidR="00B9594A" w:rsidRPr="000F3196" w:rsidRDefault="004B73F0" w:rsidP="005868E4">
      <w:pPr>
        <w:numPr>
          <w:ilvl w:val="1"/>
          <w:numId w:val="4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868E4">
      <w:pPr>
        <w:numPr>
          <w:ilvl w:val="1"/>
          <w:numId w:val="4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28"/>
      </w:r>
      <w:r w:rsidRPr="000F3196">
        <w:rPr>
          <w:rFonts w:ascii="Arial" w:hAnsi="Arial" w:cs="Arial"/>
          <w:sz w:val="22"/>
          <w:szCs w:val="22"/>
        </w:rPr>
        <w:t xml:space="preserve"> </w:t>
      </w:r>
    </w:p>
    <w:p w:rsidR="00B9594A" w:rsidRPr="000F3196" w:rsidRDefault="00CB4417"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29"/>
      </w:r>
      <w:r w:rsidRPr="000F3196">
        <w:rPr>
          <w:rFonts w:ascii="Arial" w:hAnsi="Arial" w:cs="Arial"/>
          <w:sz w:val="22"/>
          <w:szCs w:val="22"/>
        </w:rPr>
        <w:t xml:space="preserve">: </w:t>
      </w:r>
    </w:p>
    <w:p w:rsidR="00B9594A" w:rsidRPr="000F3196"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0"/>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 xml:space="preserve">za pośrednictwem systemu SL2014 </w:t>
      </w:r>
      <w:r w:rsidR="00AE6D1A" w:rsidRPr="000F3196">
        <w:rPr>
          <w:rFonts w:ascii="Arial" w:hAnsi="Arial" w:cs="Arial"/>
          <w:sz w:val="22"/>
          <w:szCs w:val="22"/>
        </w:rPr>
        <w:lastRenderedPageBreak/>
        <w:t>(w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9610A7">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D67503">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868E4">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868E4">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1"/>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A0300E" w:rsidRPr="000F3196">
        <w:rPr>
          <w:rFonts w:ascii="Arial" w:hAnsi="Arial" w:cs="Arial"/>
          <w:sz w:val="22"/>
          <w:szCs w:val="22"/>
        </w:rPr>
        <w:t>uchwały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rozporządzenia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868E4">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B97813" w:rsidRPr="000F3196">
        <w:rPr>
          <w:rFonts w:ascii="Arial" w:hAnsi="Arial" w:cs="Arial"/>
          <w:sz w:val="22"/>
          <w:szCs w:val="22"/>
        </w:rPr>
        <w:t>8</w:t>
      </w:r>
      <w:r w:rsidRPr="000F3196">
        <w:rPr>
          <w:rFonts w:ascii="Arial" w:hAnsi="Arial" w:cs="Arial"/>
          <w:sz w:val="22"/>
          <w:szCs w:val="22"/>
        </w:rPr>
        <w:t>.</w:t>
      </w:r>
    </w:p>
    <w:p w:rsidR="00B9594A" w:rsidRPr="000F3196" w:rsidRDefault="004B73F0" w:rsidP="005868E4">
      <w:pPr>
        <w:numPr>
          <w:ilvl w:val="0"/>
          <w:numId w:val="3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868E4">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868E4">
      <w:pPr>
        <w:numPr>
          <w:ilvl w:val="0"/>
          <w:numId w:val="3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9610A7">
      <w:pPr>
        <w:numPr>
          <w:ilvl w:val="1"/>
          <w:numId w:val="39"/>
        </w:numPr>
        <w:tabs>
          <w:tab w:val="clear" w:pos="720"/>
          <w:tab w:val="num" w:pos="1134"/>
        </w:tabs>
        <w:ind w:hanging="11"/>
        <w:jc w:val="both"/>
        <w:rPr>
          <w:rFonts w:ascii="Arial" w:hAnsi="Arial" w:cs="Arial"/>
          <w:sz w:val="22"/>
          <w:szCs w:val="22"/>
        </w:rPr>
      </w:pPr>
      <w:r w:rsidRPr="000F3196">
        <w:rPr>
          <w:rFonts w:ascii="Arial" w:hAnsi="Arial" w:cs="Arial"/>
          <w:sz w:val="22"/>
          <w:szCs w:val="22"/>
        </w:rPr>
        <w:t>numer Projektu;</w:t>
      </w:r>
    </w:p>
    <w:p w:rsidR="00C969B1" w:rsidRPr="000F3196" w:rsidRDefault="00C969B1" w:rsidP="009610A7">
      <w:pPr>
        <w:numPr>
          <w:ilvl w:val="1"/>
          <w:numId w:val="39"/>
        </w:numPr>
        <w:tabs>
          <w:tab w:val="clear" w:pos="720"/>
          <w:tab w:val="num" w:pos="1134"/>
        </w:tabs>
        <w:ind w:hanging="11"/>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9610A7">
      <w:pPr>
        <w:numPr>
          <w:ilvl w:val="1"/>
          <w:numId w:val="39"/>
        </w:numPr>
        <w:tabs>
          <w:tab w:val="clear" w:pos="720"/>
          <w:tab w:val="num" w:pos="1134"/>
        </w:tabs>
        <w:ind w:left="1134" w:hanging="425"/>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9610A7">
      <w:pPr>
        <w:numPr>
          <w:ilvl w:val="1"/>
          <w:numId w:val="39"/>
        </w:numPr>
        <w:tabs>
          <w:tab w:val="clear" w:pos="720"/>
          <w:tab w:val="num" w:pos="1134"/>
        </w:tabs>
        <w:ind w:hanging="11"/>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B9594A" w:rsidRPr="000F3196" w:rsidRDefault="00082381" w:rsidP="0013462B">
      <w:pPr>
        <w:numPr>
          <w:ilvl w:val="0"/>
          <w:numId w:val="3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iCs/>
          <w:sz w:val="22"/>
          <w:szCs w:val="22"/>
        </w:rPr>
        <w:t xml:space="preserve">W celach sprawozdawczych Beneficjent </w:t>
      </w:r>
      <w:r w:rsidR="00645BAF" w:rsidRPr="000F3196">
        <w:rPr>
          <w:rFonts w:ascii="Arial" w:hAnsi="Arial" w:cs="Arial"/>
          <w:iCs/>
          <w:sz w:val="22"/>
          <w:szCs w:val="22"/>
        </w:rPr>
        <w:t xml:space="preserve">składa </w:t>
      </w:r>
      <w:r w:rsidR="00B2525F" w:rsidRPr="000F3196">
        <w:rPr>
          <w:rFonts w:ascii="Arial" w:hAnsi="Arial" w:cs="Arial"/>
          <w:iCs/>
          <w:sz w:val="22"/>
          <w:szCs w:val="22"/>
        </w:rPr>
        <w:t>do MJWPU Wnios</w:t>
      </w:r>
      <w:r w:rsidR="00645BAF" w:rsidRPr="000F3196">
        <w:rPr>
          <w:rFonts w:ascii="Arial" w:hAnsi="Arial" w:cs="Arial"/>
          <w:iCs/>
          <w:sz w:val="22"/>
          <w:szCs w:val="22"/>
        </w:rPr>
        <w:t>e</w:t>
      </w:r>
      <w:r w:rsidR="00B2525F" w:rsidRPr="000F3196">
        <w:rPr>
          <w:rFonts w:ascii="Arial" w:hAnsi="Arial" w:cs="Arial"/>
          <w:iCs/>
          <w:sz w:val="22"/>
          <w:szCs w:val="22"/>
        </w:rPr>
        <w:t>k</w:t>
      </w:r>
      <w:r w:rsidR="007A2A9F" w:rsidRPr="000F3196">
        <w:rPr>
          <w:rFonts w:ascii="Arial" w:hAnsi="Arial" w:cs="Arial"/>
          <w:iCs/>
          <w:sz w:val="22"/>
          <w:szCs w:val="22"/>
        </w:rPr>
        <w:t xml:space="preserve"> </w:t>
      </w:r>
      <w:r w:rsidR="00B513C8" w:rsidRPr="000F3196">
        <w:rPr>
          <w:rFonts w:ascii="Arial" w:hAnsi="Arial" w:cs="Arial"/>
          <w:iCs/>
          <w:sz w:val="22"/>
          <w:szCs w:val="22"/>
        </w:rPr>
        <w:t>sprawozdawczy</w:t>
      </w:r>
      <w:r w:rsidR="00B2525F" w:rsidRPr="000F3196">
        <w:rPr>
          <w:rFonts w:ascii="Arial" w:hAnsi="Arial" w:cs="Arial"/>
          <w:i/>
          <w:iCs/>
          <w:sz w:val="22"/>
          <w:szCs w:val="22"/>
        </w:rPr>
        <w:t xml:space="preserve"> </w:t>
      </w:r>
      <w:r w:rsidR="00645BAF" w:rsidRPr="000F3196">
        <w:rPr>
          <w:rFonts w:ascii="Arial" w:hAnsi="Arial" w:cs="Arial"/>
          <w:iCs/>
          <w:sz w:val="22"/>
          <w:szCs w:val="22"/>
        </w:rPr>
        <w:t>w trybie półrocznym</w:t>
      </w:r>
      <w:r w:rsidR="00B2525F" w:rsidRPr="000F3196">
        <w:rPr>
          <w:rFonts w:ascii="Arial" w:hAnsi="Arial" w:cs="Arial"/>
          <w:iCs/>
          <w:sz w:val="22"/>
          <w:szCs w:val="22"/>
        </w:rPr>
        <w:t xml:space="preserve">, </w:t>
      </w:r>
      <w:r w:rsidR="00AE7BDB" w:rsidRPr="000F3196">
        <w:rPr>
          <w:rFonts w:ascii="Arial" w:hAnsi="Arial" w:cs="Arial"/>
          <w:iCs/>
          <w:sz w:val="22"/>
          <w:szCs w:val="22"/>
        </w:rPr>
        <w:t>za pośrednictwem SL2014</w:t>
      </w:r>
      <w:r w:rsidR="00A41F23" w:rsidRPr="000F3196">
        <w:rPr>
          <w:rFonts w:ascii="Arial" w:hAnsi="Arial" w:cs="Arial"/>
          <w:iCs/>
          <w:sz w:val="22"/>
          <w:szCs w:val="22"/>
        </w:rPr>
        <w:t>,</w:t>
      </w:r>
      <w:r w:rsidR="00AE7BDB" w:rsidRPr="000F3196">
        <w:rPr>
          <w:rFonts w:ascii="Arial" w:hAnsi="Arial" w:cs="Arial"/>
          <w:iCs/>
          <w:sz w:val="22"/>
          <w:szCs w:val="22"/>
        </w:rPr>
        <w:t xml:space="preserve"> </w:t>
      </w:r>
      <w:r w:rsidR="00B2525F" w:rsidRPr="000F3196">
        <w:rPr>
          <w:rFonts w:ascii="Arial" w:hAnsi="Arial" w:cs="Arial"/>
          <w:iCs/>
          <w:sz w:val="22"/>
          <w:szCs w:val="22"/>
        </w:rPr>
        <w:t>w</w:t>
      </w:r>
      <w:r w:rsidR="0024748B" w:rsidRPr="000F3196">
        <w:rPr>
          <w:rFonts w:ascii="Arial" w:hAnsi="Arial" w:cs="Arial"/>
          <w:iCs/>
          <w:sz w:val="22"/>
          <w:szCs w:val="22"/>
        </w:rPr>
        <w:t> </w:t>
      </w:r>
      <w:r w:rsidR="00B2525F" w:rsidRPr="000F3196">
        <w:rPr>
          <w:rFonts w:ascii="Arial" w:hAnsi="Arial" w:cs="Arial"/>
          <w:iCs/>
          <w:sz w:val="22"/>
          <w:szCs w:val="22"/>
        </w:rPr>
        <w:t xml:space="preserve">terminie do 10 dnia miesiąca po upływie </w:t>
      </w:r>
      <w:r w:rsidR="00645BAF" w:rsidRPr="000F3196">
        <w:rPr>
          <w:rFonts w:ascii="Arial" w:hAnsi="Arial" w:cs="Arial"/>
          <w:iCs/>
          <w:sz w:val="22"/>
          <w:szCs w:val="22"/>
        </w:rPr>
        <w:t>półrocza</w:t>
      </w:r>
      <w:r w:rsidR="00A41F23" w:rsidRPr="000F3196">
        <w:rPr>
          <w:rFonts w:ascii="Arial" w:hAnsi="Arial" w:cs="Arial"/>
          <w:iCs/>
          <w:sz w:val="22"/>
          <w:szCs w:val="22"/>
        </w:rPr>
        <w:t>,</w:t>
      </w:r>
      <w:r w:rsidR="00645BAF" w:rsidRPr="000F3196">
        <w:rPr>
          <w:rFonts w:ascii="Arial" w:hAnsi="Arial" w:cs="Arial"/>
          <w:iCs/>
          <w:sz w:val="22"/>
          <w:szCs w:val="22"/>
        </w:rPr>
        <w:t xml:space="preserve"> </w:t>
      </w:r>
      <w:r w:rsidR="00B2525F" w:rsidRPr="000F3196">
        <w:rPr>
          <w:rFonts w:ascii="Arial" w:hAnsi="Arial" w:cs="Arial"/>
          <w:iCs/>
          <w:sz w:val="22"/>
          <w:szCs w:val="22"/>
        </w:rPr>
        <w:t>również w przypadku, gdy Beneficjent nie poniósł w okresie rozliczeniowym wydatków na realizację Projektu.</w:t>
      </w:r>
    </w:p>
    <w:p w:rsidR="00DE4802" w:rsidRPr="000F3196" w:rsidRDefault="00DE4802" w:rsidP="008A48C9">
      <w:pPr>
        <w:keepNext/>
        <w:tabs>
          <w:tab w:val="left" w:pos="1080"/>
        </w:tabs>
        <w:autoSpaceDE w:val="0"/>
        <w:autoSpaceDN w:val="0"/>
        <w:adjustRightInd w:val="0"/>
        <w:spacing w:before="60"/>
        <w:jc w:val="center"/>
        <w:rPr>
          <w:rFonts w:ascii="Arial" w:hAnsi="Arial" w:cs="Arial"/>
          <w:b/>
          <w:bCs/>
          <w:sz w:val="22"/>
          <w:szCs w:val="22"/>
        </w:rPr>
      </w:pPr>
    </w:p>
    <w:p w:rsidR="00B9594A" w:rsidRPr="000F3196" w:rsidRDefault="00B2525F" w:rsidP="008A48C9">
      <w:pPr>
        <w:keepNext/>
        <w:tabs>
          <w:tab w:val="left" w:pos="1080"/>
        </w:tabs>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10</w:t>
      </w:r>
    </w:p>
    <w:p w:rsidR="00B9594A" w:rsidRPr="000F3196" w:rsidRDefault="00B2525F" w:rsidP="008A48C9">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13462B">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Projektów, których finansowa realizacja zakończyła się przed podjęciem uchwały, termin, o którym mowa w ust. 1, liczy się od dnia podjęcia uchwały.</w:t>
      </w:r>
    </w:p>
    <w:p w:rsidR="00A343BD" w:rsidRPr="000F3196" w:rsidRDefault="00A343BD" w:rsidP="009610A7">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Dofinansowanie w ramach płatności końcowej wypłaca się Beneficjentowi po:</w:t>
      </w:r>
    </w:p>
    <w:p w:rsidR="00B2525F" w:rsidRPr="000F3196"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0F3196">
        <w:rPr>
          <w:rFonts w:ascii="Arial" w:hAnsi="Arial" w:cs="Arial"/>
          <w:sz w:val="22"/>
          <w:szCs w:val="22"/>
        </w:rPr>
        <w:t xml:space="preserve">zatwierdzeniu przez MJWPU </w:t>
      </w:r>
      <w:r w:rsidRPr="000F3196">
        <w:rPr>
          <w:rFonts w:ascii="Arial" w:hAnsi="Arial" w:cs="Arial"/>
          <w:iCs/>
          <w:sz w:val="22"/>
          <w:szCs w:val="22"/>
        </w:rPr>
        <w:t>Wniosku o płatność,</w:t>
      </w:r>
      <w:r w:rsidRPr="000F3196">
        <w:rPr>
          <w:rFonts w:ascii="Arial" w:hAnsi="Arial" w:cs="Arial"/>
          <w:sz w:val="22"/>
          <w:szCs w:val="22"/>
        </w:rPr>
        <w:t xml:space="preserve"> obejmującego kwotę płatności końcowej oraz poświadczeniu wysokości i prawidłowości ujętych w nim wydatków;</w:t>
      </w:r>
    </w:p>
    <w:p w:rsidR="00D52F2D" w:rsidRPr="000F3196"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0F3196">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0F3196">
        <w:rPr>
          <w:rFonts w:ascii="Arial" w:hAnsi="Arial" w:cs="Arial"/>
          <w:sz w:val="22"/>
          <w:szCs w:val="22"/>
        </w:rPr>
        <w:t>;</w:t>
      </w:r>
    </w:p>
    <w:p w:rsidR="00B2525F" w:rsidRPr="000F3196"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0F3196">
        <w:rPr>
          <w:rFonts w:ascii="Arial" w:hAnsi="Arial" w:cs="Arial"/>
          <w:sz w:val="22"/>
          <w:szCs w:val="22"/>
        </w:rPr>
        <w:t>przeprowadzeniu kontroli doraźnej Projektu – o ile zaistnieją przesłanki jej przeprowadzenia;</w:t>
      </w:r>
    </w:p>
    <w:p w:rsidR="005F1AD1" w:rsidRPr="000F3196"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0F3196">
        <w:rPr>
          <w:rFonts w:ascii="Arial" w:hAnsi="Arial" w:cs="Arial"/>
          <w:sz w:val="22"/>
          <w:szCs w:val="22"/>
        </w:rPr>
        <w:t>przeprowadzeniu kontroli na zakończenie realizacji Projektu na wszystkich dokumentach złożonych przez Beneficjenta w ramach realizowanego Projektu;</w:t>
      </w:r>
    </w:p>
    <w:p w:rsidR="00F4293F" w:rsidRPr="000F3196"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0F3196">
        <w:rPr>
          <w:rFonts w:ascii="Arial" w:hAnsi="Arial" w:cs="Arial"/>
          <w:sz w:val="22"/>
          <w:szCs w:val="22"/>
        </w:rPr>
        <w:t>potwierdzeniu przez M</w:t>
      </w:r>
      <w:r w:rsidR="00F4293F" w:rsidRPr="000F3196">
        <w:rPr>
          <w:rFonts w:ascii="Arial" w:hAnsi="Arial" w:cs="Arial"/>
          <w:sz w:val="22"/>
          <w:szCs w:val="22"/>
        </w:rPr>
        <w:t>JWPU</w:t>
      </w:r>
      <w:r w:rsidR="00E828AD" w:rsidRPr="000F3196">
        <w:rPr>
          <w:rFonts w:ascii="Arial" w:hAnsi="Arial" w:cs="Arial"/>
          <w:sz w:val="22"/>
          <w:szCs w:val="22"/>
        </w:rPr>
        <w:t xml:space="preserve"> prawidłowej realizacji Projektu</w:t>
      </w:r>
      <w:r w:rsidR="00783841" w:rsidRPr="000F3196">
        <w:rPr>
          <w:rFonts w:ascii="Arial" w:hAnsi="Arial" w:cs="Arial"/>
          <w:sz w:val="22"/>
          <w:szCs w:val="22"/>
        </w:rPr>
        <w:t xml:space="preserve"> i</w:t>
      </w:r>
      <w:r w:rsidR="00E828AD" w:rsidRPr="000F3196">
        <w:rPr>
          <w:rFonts w:ascii="Arial" w:hAnsi="Arial" w:cs="Arial"/>
          <w:sz w:val="22"/>
          <w:szCs w:val="22"/>
        </w:rPr>
        <w:t xml:space="preserve"> </w:t>
      </w:r>
      <w:r w:rsidR="005F1AD1" w:rsidRPr="000F3196">
        <w:rPr>
          <w:rFonts w:ascii="Arial" w:hAnsi="Arial" w:cs="Arial"/>
          <w:sz w:val="22"/>
          <w:szCs w:val="22"/>
        </w:rPr>
        <w:t>usunięciu</w:t>
      </w:r>
      <w:r w:rsidR="00783841" w:rsidRPr="000F3196">
        <w:rPr>
          <w:rFonts w:ascii="Arial" w:hAnsi="Arial" w:cs="Arial"/>
          <w:sz w:val="22"/>
          <w:szCs w:val="22"/>
        </w:rPr>
        <w:t xml:space="preserve"> ewentualnych</w:t>
      </w:r>
      <w:r w:rsidR="005F1AD1" w:rsidRPr="000F3196">
        <w:rPr>
          <w:rFonts w:ascii="Arial" w:hAnsi="Arial" w:cs="Arial"/>
          <w:sz w:val="22"/>
          <w:szCs w:val="22"/>
        </w:rPr>
        <w:t xml:space="preserve"> </w:t>
      </w:r>
      <w:r w:rsidR="00E828AD" w:rsidRPr="000F3196">
        <w:rPr>
          <w:rFonts w:ascii="Arial" w:hAnsi="Arial" w:cs="Arial"/>
          <w:sz w:val="22"/>
          <w:szCs w:val="22"/>
        </w:rPr>
        <w:t>nieprawidłowości.</w:t>
      </w:r>
    </w:p>
    <w:p w:rsidR="00B9594A" w:rsidRPr="000F3196"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A343BD" w:rsidRPr="000F3196">
        <w:rPr>
          <w:rFonts w:ascii="Arial" w:hAnsi="Arial" w:cs="Arial"/>
          <w:sz w:val="22"/>
          <w:szCs w:val="22"/>
        </w:rPr>
        <w:t>uchwały</w:t>
      </w:r>
      <w:r w:rsidRPr="000F3196">
        <w:rPr>
          <w:rFonts w:ascii="Arial" w:hAnsi="Arial" w:cs="Arial"/>
          <w:sz w:val="22"/>
          <w:szCs w:val="22"/>
        </w:rPr>
        <w:t xml:space="preserve">, należy dokonać korekty kwoty Dofinansowania w </w:t>
      </w:r>
      <w:r w:rsidR="00A343BD" w:rsidRPr="000F3196">
        <w:rPr>
          <w:rFonts w:ascii="Arial" w:hAnsi="Arial" w:cs="Arial"/>
          <w:sz w:val="22"/>
          <w:szCs w:val="22"/>
        </w:rPr>
        <w:t>uchwale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DC4018">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11</w:t>
      </w:r>
    </w:p>
    <w:p w:rsidR="00B9594A" w:rsidRPr="000F3196" w:rsidRDefault="00B2525F" w:rsidP="008A48C9">
      <w:pPr>
        <w:keepNext/>
        <w:autoSpaceDE w:val="0"/>
        <w:autoSpaceDN w:val="0"/>
        <w:adjustRightInd w:val="0"/>
        <w:spacing w:before="60"/>
        <w:ind w:left="357"/>
        <w:jc w:val="center"/>
        <w:rPr>
          <w:rFonts w:ascii="Arial" w:hAnsi="Arial" w:cs="Arial"/>
          <w:b/>
          <w:bCs/>
          <w:sz w:val="22"/>
          <w:szCs w:val="22"/>
        </w:rPr>
      </w:pPr>
      <w:r w:rsidRPr="000F3196">
        <w:rPr>
          <w:rFonts w:ascii="Arial" w:hAnsi="Arial" w:cs="Arial"/>
          <w:b/>
          <w:bCs/>
          <w:sz w:val="22"/>
          <w:szCs w:val="22"/>
        </w:rPr>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FB5A71">
      <w:pPr>
        <w:numPr>
          <w:ilvl w:val="0"/>
          <w:numId w:val="32"/>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FB5A71">
      <w:pPr>
        <w:numPr>
          <w:ilvl w:val="0"/>
          <w:numId w:val="32"/>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B9594A" w:rsidRPr="000F3196" w:rsidRDefault="00C3320A" w:rsidP="00092B1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w:t>
      </w:r>
      <w:r w:rsidR="00D51F78" w:rsidRPr="000F3196">
        <w:rPr>
          <w:rFonts w:ascii="Arial" w:hAnsi="Arial" w:cs="Arial"/>
          <w:b/>
          <w:bCs/>
          <w:sz w:val="22"/>
          <w:szCs w:val="22"/>
        </w:rPr>
        <w:t>2</w:t>
      </w:r>
    </w:p>
    <w:p w:rsidR="00B9594A" w:rsidRPr="000F3196" w:rsidRDefault="00B2525F" w:rsidP="00092B1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2D16C6" w:rsidRPr="000F3196">
        <w:rPr>
          <w:rFonts w:ascii="Arial" w:hAnsi="Arial" w:cs="Arial"/>
          <w:sz w:val="22"/>
          <w:szCs w:val="22"/>
        </w:rPr>
        <w:t xml:space="preserve"> w module Zamówienia publiczne systemu SL2014</w:t>
      </w:r>
      <w:r w:rsidRPr="000F3196">
        <w:rPr>
          <w:rFonts w:ascii="Arial" w:hAnsi="Arial" w:cs="Arial"/>
          <w:sz w:val="22"/>
          <w:szCs w:val="22"/>
        </w:rPr>
        <w:t xml:space="preserve"> </w:t>
      </w:r>
      <w:r w:rsidRPr="000F3196">
        <w:rPr>
          <w:rFonts w:ascii="Arial" w:hAnsi="Arial" w:cs="Arial"/>
          <w:spacing w:val="-4"/>
          <w:sz w:val="22"/>
          <w:szCs w:val="22"/>
        </w:rPr>
        <w:t>opracowuje i przedkłada</w:t>
      </w:r>
      <w:r w:rsidRPr="000F3196">
        <w:rPr>
          <w:rFonts w:ascii="Arial" w:hAnsi="Arial" w:cs="Arial"/>
          <w:sz w:val="22"/>
          <w:szCs w:val="22"/>
        </w:rPr>
        <w:t xml:space="preserve"> </w:t>
      </w:r>
      <w:r w:rsidR="00EB53EB" w:rsidRPr="000F3196">
        <w:rPr>
          <w:rFonts w:ascii="Arial" w:hAnsi="Arial" w:cs="Arial"/>
          <w:sz w:val="22"/>
          <w:szCs w:val="22"/>
        </w:rPr>
        <w:t xml:space="preserve">do </w:t>
      </w:r>
      <w:r w:rsidRPr="000F3196">
        <w:rPr>
          <w:rFonts w:ascii="Arial" w:hAnsi="Arial" w:cs="Arial"/>
          <w:sz w:val="22"/>
          <w:szCs w:val="22"/>
        </w:rPr>
        <w:t>MJWPU</w:t>
      </w:r>
      <w:r w:rsidR="00EB53EB" w:rsidRPr="000F3196">
        <w:rPr>
          <w:rFonts w:ascii="Arial" w:hAnsi="Arial" w:cs="Arial"/>
          <w:sz w:val="22"/>
          <w:szCs w:val="22"/>
        </w:rPr>
        <w:t xml:space="preserve"> </w:t>
      </w:r>
      <w:r w:rsidR="002D16C6" w:rsidRPr="000F3196">
        <w:rPr>
          <w:rFonts w:ascii="Arial" w:hAnsi="Arial" w:cs="Arial"/>
          <w:sz w:val="22"/>
          <w:szCs w:val="22"/>
        </w:rPr>
        <w:t>wszelkie niezbędne informacje w zakresie Zamówień publicznych.</w:t>
      </w:r>
      <w:r w:rsidRPr="000F3196">
        <w:rPr>
          <w:rFonts w:ascii="Arial" w:hAnsi="Arial" w:cs="Arial"/>
          <w:sz w:val="22"/>
          <w:szCs w:val="22"/>
        </w:rPr>
        <w:t xml:space="preserve"> </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1B78C6"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Beneficjent jest zobowiązany </w:t>
      </w:r>
      <w:r w:rsidR="001B78C6" w:rsidRPr="000F3196">
        <w:rPr>
          <w:rFonts w:ascii="Arial" w:hAnsi="Arial" w:cs="Arial"/>
          <w:sz w:val="22"/>
          <w:szCs w:val="22"/>
        </w:rPr>
        <w:t>przekazać</w:t>
      </w:r>
      <w:r w:rsidRPr="000F3196">
        <w:rPr>
          <w:rFonts w:ascii="Arial" w:hAnsi="Arial" w:cs="Arial"/>
          <w:sz w:val="22"/>
          <w:szCs w:val="22"/>
        </w:rPr>
        <w:t xml:space="preserve"> </w:t>
      </w:r>
      <w:r w:rsidR="00C54A57" w:rsidRPr="000F3196">
        <w:rPr>
          <w:rFonts w:ascii="Arial" w:hAnsi="Arial" w:cs="Arial"/>
          <w:sz w:val="22"/>
          <w:szCs w:val="22"/>
        </w:rPr>
        <w:t xml:space="preserve">do </w:t>
      </w:r>
      <w:r w:rsidRPr="000F3196">
        <w:rPr>
          <w:rFonts w:ascii="Arial" w:hAnsi="Arial" w:cs="Arial"/>
          <w:sz w:val="22"/>
          <w:szCs w:val="22"/>
        </w:rPr>
        <w:t xml:space="preserve">MJWPU </w:t>
      </w:r>
      <w:r w:rsidR="001B78C6" w:rsidRPr="000F3196">
        <w:rPr>
          <w:rFonts w:ascii="Arial" w:hAnsi="Arial" w:cs="Arial"/>
          <w:sz w:val="22"/>
          <w:szCs w:val="22"/>
        </w:rPr>
        <w:t xml:space="preserve">dokumentację </w:t>
      </w:r>
      <w:r w:rsidR="00051E54" w:rsidRPr="000F3196">
        <w:rPr>
          <w:rFonts w:ascii="Arial" w:hAnsi="Arial" w:cs="Arial"/>
          <w:sz w:val="22"/>
          <w:szCs w:val="22"/>
        </w:rPr>
        <w:t xml:space="preserve">dotyczącą </w:t>
      </w:r>
      <w:r w:rsidR="001B78C6" w:rsidRPr="000F3196">
        <w:rPr>
          <w:rFonts w:ascii="Arial" w:hAnsi="Arial" w:cs="Arial"/>
          <w:sz w:val="22"/>
          <w:szCs w:val="22"/>
        </w:rPr>
        <w:t xml:space="preserve">postępowania </w:t>
      </w:r>
      <w:r w:rsidR="00051E54" w:rsidRPr="000F3196">
        <w:rPr>
          <w:rFonts w:ascii="Arial" w:hAnsi="Arial" w:cs="Arial"/>
          <w:sz w:val="22"/>
          <w:szCs w:val="22"/>
        </w:rPr>
        <w:t xml:space="preserve">o udzielenie zamówienia publicznego </w:t>
      </w:r>
      <w:r w:rsidR="00CC23D6" w:rsidRPr="000F3196">
        <w:rPr>
          <w:rFonts w:ascii="Arial" w:hAnsi="Arial" w:cs="Arial"/>
          <w:sz w:val="22"/>
          <w:szCs w:val="22"/>
        </w:rPr>
        <w:t>za pośrednictwem systemu SL2014</w:t>
      </w:r>
      <w:r w:rsidR="001B78C6" w:rsidRPr="000F3196">
        <w:rPr>
          <w:rFonts w:ascii="Arial" w:hAnsi="Arial" w:cs="Arial"/>
          <w:sz w:val="22"/>
          <w:szCs w:val="22"/>
        </w:rPr>
        <w:t xml:space="preserve">, </w:t>
      </w:r>
      <w:r w:rsidRPr="000F3196">
        <w:rPr>
          <w:rFonts w:ascii="Arial" w:hAnsi="Arial" w:cs="Arial"/>
          <w:sz w:val="22"/>
          <w:szCs w:val="22"/>
        </w:rPr>
        <w:t xml:space="preserve">nie później niż </w:t>
      </w:r>
      <w:r w:rsidR="001B78C6" w:rsidRPr="000F3196">
        <w:rPr>
          <w:rFonts w:ascii="Arial" w:hAnsi="Arial" w:cs="Arial"/>
          <w:sz w:val="22"/>
          <w:szCs w:val="22"/>
        </w:rPr>
        <w:t xml:space="preserve">w ciągu </w:t>
      </w:r>
      <w:r w:rsidRPr="000F3196">
        <w:rPr>
          <w:rFonts w:ascii="Arial" w:hAnsi="Arial" w:cs="Arial"/>
          <w:sz w:val="22"/>
          <w:szCs w:val="22"/>
        </w:rPr>
        <w:t xml:space="preserve">7 dni </w:t>
      </w:r>
      <w:r w:rsidR="001B78C6" w:rsidRPr="000F3196">
        <w:rPr>
          <w:rFonts w:ascii="Arial" w:hAnsi="Arial" w:cs="Arial"/>
          <w:sz w:val="22"/>
          <w:szCs w:val="22"/>
        </w:rPr>
        <w:t>od dnia zawarcia umowy w ramach danego postępowania</w:t>
      </w:r>
      <w:r w:rsidR="00051E54" w:rsidRPr="000F3196">
        <w:rPr>
          <w:rFonts w:ascii="Arial" w:hAnsi="Arial" w:cs="Arial"/>
          <w:sz w:val="22"/>
          <w:szCs w:val="22"/>
        </w:rPr>
        <w:t>,</w:t>
      </w:r>
      <w:r w:rsidR="001B78C6" w:rsidRPr="000F3196">
        <w:rPr>
          <w:rFonts w:ascii="Arial" w:hAnsi="Arial" w:cs="Arial"/>
          <w:sz w:val="22"/>
          <w:szCs w:val="22"/>
        </w:rPr>
        <w:t xml:space="preserve"> celem kontroli na dokumentach.</w:t>
      </w:r>
    </w:p>
    <w:p w:rsidR="0095413A" w:rsidRPr="000F3196" w:rsidRDefault="008D7CC3"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554F05" w:rsidRPr="000F3196" w:rsidRDefault="0095413A"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Dokumentacja</w:t>
      </w:r>
      <w:r w:rsidR="00051E54" w:rsidRPr="000F3196">
        <w:rPr>
          <w:rFonts w:ascii="Arial" w:hAnsi="Arial" w:cs="Arial"/>
          <w:sz w:val="22"/>
          <w:szCs w:val="22"/>
        </w:rPr>
        <w:t>,</w:t>
      </w:r>
      <w:r w:rsidRPr="000F3196">
        <w:rPr>
          <w:rFonts w:ascii="Arial" w:hAnsi="Arial" w:cs="Arial"/>
          <w:sz w:val="22"/>
          <w:szCs w:val="22"/>
        </w:rPr>
        <w:t xml:space="preserve"> o której mowa w ust. 6 obejmuje wszystkie dokumenty postępowania z zastrzeżeniem, że spośród ofert jakie wpłynęły, dostarczane są oferty wygrywające i odrzucone, w tym wykonawców wykluczonych.</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Beneficjent podmiotowo lub przedmiotowo nie jest obowiązany do stosowania ustawy Prawo </w:t>
      </w:r>
      <w:r w:rsidR="00801E90" w:rsidRPr="000F3196">
        <w:rPr>
          <w:rFonts w:ascii="Arial" w:hAnsi="Arial" w:cs="Arial"/>
          <w:sz w:val="22"/>
          <w:szCs w:val="22"/>
        </w:rPr>
        <w:t>z</w:t>
      </w:r>
      <w:r w:rsidRPr="000F3196">
        <w:rPr>
          <w:rFonts w:ascii="Arial" w:hAnsi="Arial" w:cs="Arial"/>
          <w:sz w:val="22"/>
          <w:szCs w:val="22"/>
        </w:rPr>
        <w:t xml:space="preserve">amówień </w:t>
      </w:r>
      <w:r w:rsidR="00801E90" w:rsidRPr="000F3196">
        <w:rPr>
          <w:rFonts w:ascii="Arial" w:hAnsi="Arial" w:cs="Arial"/>
          <w:sz w:val="22"/>
          <w:szCs w:val="22"/>
        </w:rPr>
        <w:t>p</w:t>
      </w:r>
      <w:r w:rsidRPr="000F3196">
        <w:rPr>
          <w:rFonts w:ascii="Arial" w:hAnsi="Arial" w:cs="Arial"/>
          <w:sz w:val="22"/>
          <w:szCs w:val="22"/>
        </w:rPr>
        <w:t xml:space="preserve">ublicznych lub realizuje zamówienie poniżej progów ustawy </w:t>
      </w:r>
      <w:r w:rsidR="00680BC7" w:rsidRPr="000F3196">
        <w:rPr>
          <w:rFonts w:ascii="Arial" w:hAnsi="Arial" w:cs="Arial"/>
          <w:sz w:val="22"/>
          <w:szCs w:val="22"/>
        </w:rPr>
        <w:t>z dnia 29 stycznia 2004 r. Prawo zamówień publicznych (Dz. U z 2015 r. poz. 2164)</w:t>
      </w:r>
      <w:r w:rsidRPr="000F3196">
        <w:rPr>
          <w:rFonts w:ascii="Arial" w:hAnsi="Arial" w:cs="Arial"/>
          <w:sz w:val="22"/>
          <w:szCs w:val="22"/>
        </w:rPr>
        <w:t>, zastosowanie ma</w:t>
      </w:r>
      <w:r w:rsidR="00CC23D6" w:rsidRPr="000F3196">
        <w:rPr>
          <w:rFonts w:ascii="Arial" w:hAnsi="Arial" w:cs="Arial"/>
          <w:sz w:val="22"/>
          <w:szCs w:val="22"/>
        </w:rPr>
        <w:t>ją</w:t>
      </w:r>
      <w:r w:rsidR="006365BE" w:rsidRPr="000F3196">
        <w:rPr>
          <w:rFonts w:ascii="Arial" w:hAnsi="Arial" w:cs="Arial"/>
          <w:sz w:val="22"/>
          <w:szCs w:val="22"/>
        </w:rPr>
        <w:t>:</w:t>
      </w:r>
      <w:r w:rsidRPr="000F3196">
        <w:rPr>
          <w:rFonts w:ascii="Arial" w:hAnsi="Arial" w:cs="Arial"/>
          <w:sz w:val="22"/>
          <w:szCs w:val="22"/>
        </w:rPr>
        <w:t xml:space="preserve"> Traktat o Funkcjonowaniu Unii Europejskiej (TFUE), Komunikat Wyjaśniający Komisji</w:t>
      </w:r>
      <w:r w:rsidR="00DA5121" w:rsidRPr="000F3196">
        <w:rPr>
          <w:rFonts w:ascii="Arial" w:hAnsi="Arial" w:cs="Arial"/>
          <w:sz w:val="22"/>
          <w:szCs w:val="22"/>
        </w:rPr>
        <w:t xml:space="preserve"> </w:t>
      </w:r>
      <w:r w:rsidRPr="000F3196">
        <w:rPr>
          <w:rFonts w:ascii="Arial" w:hAnsi="Arial" w:cs="Arial"/>
          <w:sz w:val="22"/>
          <w:szCs w:val="22"/>
        </w:rPr>
        <w:t>(Dz.</w:t>
      </w:r>
      <w:r w:rsidR="00414DF8" w:rsidRPr="000F3196">
        <w:rPr>
          <w:rFonts w:ascii="Arial" w:hAnsi="Arial" w:cs="Arial"/>
          <w:sz w:val="22"/>
          <w:szCs w:val="22"/>
        </w:rPr>
        <w:t xml:space="preserve"> </w:t>
      </w:r>
      <w:r w:rsidRPr="000F3196">
        <w:rPr>
          <w:rFonts w:ascii="Arial" w:hAnsi="Arial" w:cs="Arial"/>
          <w:sz w:val="22"/>
          <w:szCs w:val="22"/>
        </w:rPr>
        <w:t>U UE 1.8.2006/C 179/02)</w:t>
      </w:r>
      <w:r w:rsidR="00B836A0" w:rsidRPr="000F3196">
        <w:rPr>
          <w:rFonts w:ascii="Arial" w:hAnsi="Arial" w:cs="Arial"/>
          <w:sz w:val="22"/>
          <w:szCs w:val="22"/>
        </w:rPr>
        <w:t>,</w:t>
      </w:r>
      <w:r w:rsidR="00A9095A" w:rsidRPr="000F3196">
        <w:rPr>
          <w:rFonts w:ascii="Arial" w:hAnsi="Arial" w:cs="Arial"/>
          <w:sz w:val="22"/>
          <w:szCs w:val="22"/>
        </w:rPr>
        <w:t xml:space="preserve"> </w:t>
      </w:r>
      <w:r w:rsidR="00670AAC" w:rsidRPr="000F3196">
        <w:rPr>
          <w:rFonts w:ascii="Arial" w:hAnsi="Arial" w:cs="Arial"/>
          <w:sz w:val="22"/>
          <w:szCs w:val="22"/>
        </w:rPr>
        <w:t>Wytyczn</w:t>
      </w:r>
      <w:r w:rsidR="00CC6700" w:rsidRPr="000F3196">
        <w:rPr>
          <w:rFonts w:ascii="Arial" w:hAnsi="Arial" w:cs="Arial"/>
          <w:sz w:val="22"/>
          <w:szCs w:val="22"/>
        </w:rPr>
        <w:t>e</w:t>
      </w:r>
      <w:r w:rsidR="00670AAC"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0F3196">
        <w:rPr>
          <w:rFonts w:ascii="Arial" w:hAnsi="Arial" w:cs="Arial"/>
          <w:sz w:val="22"/>
          <w:szCs w:val="22"/>
        </w:rPr>
        <w:t xml:space="preserve">, </w:t>
      </w:r>
      <w:r w:rsidRPr="000F3196">
        <w:rPr>
          <w:rFonts w:ascii="Arial" w:hAnsi="Arial" w:cs="Arial"/>
          <w:sz w:val="22"/>
          <w:szCs w:val="22"/>
        </w:rPr>
        <w:t xml:space="preserve">ustawa </w:t>
      </w:r>
      <w:r w:rsidR="000D1F88" w:rsidRPr="000F3196">
        <w:rPr>
          <w:rFonts w:ascii="Arial" w:hAnsi="Arial" w:cs="Arial"/>
          <w:sz w:val="22"/>
          <w:szCs w:val="22"/>
        </w:rPr>
        <w:t xml:space="preserve">z dnia 27 sierpnia 2009 r. </w:t>
      </w:r>
      <w:r w:rsidRPr="000F3196">
        <w:rPr>
          <w:rFonts w:ascii="Arial" w:hAnsi="Arial" w:cs="Arial"/>
          <w:sz w:val="22"/>
          <w:szCs w:val="22"/>
        </w:rPr>
        <w:t>o</w:t>
      </w:r>
      <w:r w:rsidR="00536C55" w:rsidRPr="000F3196">
        <w:rPr>
          <w:rFonts w:ascii="Arial" w:hAnsi="Arial" w:cs="Arial"/>
          <w:sz w:val="22"/>
          <w:szCs w:val="22"/>
        </w:rPr>
        <w:t> </w:t>
      </w:r>
      <w:r w:rsidRPr="000F3196">
        <w:rPr>
          <w:rFonts w:ascii="Arial" w:hAnsi="Arial" w:cs="Arial"/>
          <w:sz w:val="22"/>
          <w:szCs w:val="22"/>
        </w:rPr>
        <w:t xml:space="preserve">finansach publicznych, ustawa </w:t>
      </w:r>
      <w:r w:rsidR="009277B2" w:rsidRPr="000F3196">
        <w:rPr>
          <w:rFonts w:ascii="Arial" w:hAnsi="Arial" w:cs="Arial"/>
          <w:sz w:val="22"/>
          <w:szCs w:val="22"/>
        </w:rPr>
        <w:t xml:space="preserve">z dnia 17 grudnia 2014 r. </w:t>
      </w:r>
      <w:r w:rsidRPr="000F3196">
        <w:rPr>
          <w:rFonts w:ascii="Arial" w:hAnsi="Arial" w:cs="Arial"/>
          <w:sz w:val="22"/>
          <w:szCs w:val="22"/>
        </w:rPr>
        <w:t>o</w:t>
      </w:r>
      <w:r w:rsidR="009277B2" w:rsidRPr="000F3196">
        <w:rPr>
          <w:rFonts w:ascii="Arial" w:hAnsi="Arial" w:cs="Arial"/>
          <w:sz w:val="22"/>
          <w:szCs w:val="22"/>
        </w:rPr>
        <w:t> </w:t>
      </w:r>
      <w:r w:rsidRPr="000F3196">
        <w:rPr>
          <w:rFonts w:ascii="Arial" w:hAnsi="Arial" w:cs="Arial"/>
          <w:sz w:val="22"/>
          <w:szCs w:val="22"/>
        </w:rPr>
        <w:t>odpowiedzialności za naruszenia dyscypliny finansów publicznych.</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Pr="000F3196" w:rsidDel="002C164A"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554F05" w:rsidRPr="000F3196" w:rsidRDefault="00554F05" w:rsidP="008010B1">
      <w:pPr>
        <w:numPr>
          <w:ilvl w:val="0"/>
          <w:numId w:val="6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2"/>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6D17A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w:t>
      </w:r>
      <w:r w:rsidR="00D51F78" w:rsidRPr="000F3196">
        <w:rPr>
          <w:rFonts w:ascii="Arial" w:hAnsi="Arial" w:cs="Arial"/>
          <w:b/>
          <w:bCs/>
          <w:sz w:val="22"/>
          <w:szCs w:val="22"/>
        </w:rPr>
        <w:t>3</w:t>
      </w:r>
    </w:p>
    <w:p w:rsidR="00B9594A" w:rsidRPr="000F3196" w:rsidRDefault="00E01D3A" w:rsidP="006D17A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33143D">
      <w:pPr>
        <w:numPr>
          <w:ilvl w:val="0"/>
          <w:numId w:val="47"/>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33143D">
      <w:pPr>
        <w:numPr>
          <w:ilvl w:val="0"/>
          <w:numId w:val="47"/>
        </w:numPr>
        <w:spacing w:after="120"/>
        <w:contextualSpacing/>
        <w:jc w:val="both"/>
        <w:rPr>
          <w:rFonts w:ascii="Arial" w:hAnsi="Arial" w:cs="Arial"/>
          <w:sz w:val="22"/>
          <w:szCs w:val="22"/>
        </w:rPr>
      </w:pPr>
      <w:r w:rsidRPr="000F3196">
        <w:rPr>
          <w:rFonts w:ascii="Arial" w:hAnsi="Arial" w:cs="Arial"/>
          <w:sz w:val="22"/>
          <w:szCs w:val="22"/>
        </w:rPr>
        <w:t>W przypadku, gdy Beneficjent nie wywiązuje się z obowiązku informacji i promocji, wypłacanie dofinansowania może zostać wstrzymane.</w:t>
      </w:r>
    </w:p>
    <w:p w:rsidR="00FD0CED" w:rsidRPr="000F3196" w:rsidRDefault="00FD0CED" w:rsidP="009610A7">
      <w:pPr>
        <w:numPr>
          <w:ilvl w:val="0"/>
          <w:numId w:val="47"/>
        </w:numPr>
        <w:spacing w:after="120"/>
        <w:contextualSpacing/>
        <w:jc w:val="both"/>
        <w:rPr>
          <w:rFonts w:ascii="Arial" w:hAnsi="Arial" w:cs="Arial"/>
          <w:sz w:val="22"/>
          <w:szCs w:val="22"/>
        </w:rPr>
      </w:pPr>
      <w:r w:rsidRPr="000F3196">
        <w:rPr>
          <w:rFonts w:ascii="Arial" w:hAnsi="Arial" w:cs="Arial"/>
          <w:sz w:val="22"/>
          <w:szCs w:val="22"/>
        </w:rPr>
        <w:t>W przypadku zlecania części zadań w ramach Projektu wykonawcy obejmujących m.in. opracowanie utworu Beneficjent zobowiązuje się do zastrzeżenia w umowie</w:t>
      </w:r>
      <w:r w:rsidR="00AA1E55" w:rsidRPr="000F3196">
        <w:rPr>
          <w:rFonts w:ascii="Arial" w:hAnsi="Arial" w:cs="Arial"/>
          <w:sz w:val="22"/>
          <w:szCs w:val="22"/>
        </w:rPr>
        <w:t xml:space="preserve"> </w:t>
      </w:r>
      <w:r w:rsidRPr="000F3196">
        <w:rPr>
          <w:rFonts w:ascii="Arial" w:hAnsi="Arial" w:cs="Arial"/>
          <w:sz w:val="22"/>
          <w:szCs w:val="22"/>
        </w:rPr>
        <w:t xml:space="preserve">z wykonawcą, że autorskie prawa majątkowe do ww. utworu przysługują Beneficjentowi. </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6D17A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w:t>
      </w:r>
      <w:r w:rsidR="00D51F78" w:rsidRPr="000F3196">
        <w:rPr>
          <w:rFonts w:ascii="Arial" w:hAnsi="Arial" w:cs="Arial"/>
          <w:b/>
          <w:bCs/>
          <w:sz w:val="22"/>
          <w:szCs w:val="22"/>
        </w:rPr>
        <w:t>4</w:t>
      </w:r>
    </w:p>
    <w:p w:rsidR="00B9594A" w:rsidRPr="000F3196" w:rsidRDefault="00B2525F" w:rsidP="006D17A0">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ust. 1 rozporządzenia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MJWPU może przedłużyć termin, o którym mowa w ust. 1, informując o tym Beneficjenta na piśmie przed upływem tego terminu.</w:t>
      </w:r>
    </w:p>
    <w:p w:rsidR="00416D28" w:rsidRPr="000F3196"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rozporządzenia</w:t>
      </w:r>
      <w:r w:rsidR="006263A4" w:rsidRPr="000F3196">
        <w:rPr>
          <w:rFonts w:ascii="Arial" w:hAnsi="Arial" w:cs="Arial"/>
          <w:sz w:val="22"/>
          <w:szCs w:val="22"/>
        </w:rPr>
        <w:t xml:space="preserve"> </w:t>
      </w:r>
      <w:r w:rsidR="00326B47" w:rsidRPr="000F3196">
        <w:rPr>
          <w:rFonts w:ascii="Arial" w:hAnsi="Arial" w:cs="Arial"/>
          <w:sz w:val="22"/>
          <w:szCs w:val="22"/>
        </w:rPr>
        <w:t>Komisji (UE) Nr 651/2014 z dnia 17 czerwca 2014 r. uznające niektóre rodzaje pomocy za zgodne z rynkiem wewnętrznym w zastosowaniu art. 107 i 108 Traktatu</w:t>
      </w:r>
      <w:r w:rsidR="009D1E6F" w:rsidRPr="000F3196">
        <w:rPr>
          <w:rFonts w:ascii="Arial" w:hAnsi="Arial" w:cs="Arial"/>
          <w:sz w:val="22"/>
          <w:szCs w:val="22"/>
        </w:rPr>
        <w:t xml:space="preserve"> (</w:t>
      </w:r>
      <w:r w:rsidR="002A01B8" w:rsidRPr="000F3196">
        <w:rPr>
          <w:rFonts w:ascii="Arial" w:hAnsi="Arial" w:cs="Arial"/>
          <w:sz w:val="22"/>
          <w:szCs w:val="22"/>
        </w:rPr>
        <w:t>Dz. Urz. UE L 187 z 26.12.2014, str. 1)</w:t>
      </w:r>
      <w:r w:rsidRPr="000F3196">
        <w:rPr>
          <w:rFonts w:ascii="Arial" w:hAnsi="Arial" w:cs="Arial"/>
          <w:sz w:val="22"/>
          <w:szCs w:val="22"/>
        </w:rPr>
        <w:t>.</w:t>
      </w:r>
    </w:p>
    <w:p w:rsidR="00C746C6" w:rsidRPr="000F3196" w:rsidRDefault="00B2525F" w:rsidP="00C746C6">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C746C6">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5B0A42">
      <w:pPr>
        <w:keepNext/>
        <w:tabs>
          <w:tab w:val="left" w:pos="426"/>
        </w:tabs>
        <w:autoSpaceDE w:val="0"/>
        <w:autoSpaceDN w:val="0"/>
        <w:adjustRightInd w:val="0"/>
        <w:spacing w:before="60"/>
        <w:ind w:left="360"/>
        <w:jc w:val="center"/>
        <w:rPr>
          <w:rFonts w:ascii="Arial" w:hAnsi="Arial" w:cs="Arial"/>
          <w:b/>
          <w:bCs/>
          <w:sz w:val="22"/>
          <w:szCs w:val="22"/>
        </w:rPr>
      </w:pPr>
      <w:r w:rsidRPr="000F3196">
        <w:rPr>
          <w:rFonts w:ascii="Arial" w:hAnsi="Arial" w:cs="Arial"/>
          <w:b/>
          <w:bCs/>
          <w:sz w:val="22"/>
          <w:szCs w:val="22"/>
        </w:rPr>
        <w:t>§ 1</w:t>
      </w:r>
      <w:r w:rsidR="00D51F78" w:rsidRPr="000F3196">
        <w:rPr>
          <w:rFonts w:ascii="Arial" w:hAnsi="Arial" w:cs="Arial"/>
          <w:b/>
          <w:bCs/>
          <w:sz w:val="22"/>
          <w:szCs w:val="22"/>
        </w:rPr>
        <w:t>5</w:t>
      </w:r>
    </w:p>
    <w:p w:rsidR="00B9594A" w:rsidRPr="000F3196" w:rsidRDefault="00B2525F" w:rsidP="005B0A4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13462B">
      <w:pPr>
        <w:numPr>
          <w:ilvl w:val="0"/>
          <w:numId w:val="13"/>
        </w:numPr>
        <w:tabs>
          <w:tab w:val="clear" w:pos="720"/>
          <w:tab w:val="num" w:pos="993"/>
        </w:tabs>
        <w:ind w:left="993" w:hanging="426"/>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9610A7">
      <w:pPr>
        <w:numPr>
          <w:ilvl w:val="0"/>
          <w:numId w:val="13"/>
        </w:numPr>
        <w:tabs>
          <w:tab w:val="clear" w:pos="720"/>
          <w:tab w:val="num" w:pos="993"/>
        </w:tabs>
        <w:ind w:left="993" w:hanging="426"/>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9610A7">
      <w:pPr>
        <w:numPr>
          <w:ilvl w:val="0"/>
          <w:numId w:val="13"/>
        </w:numPr>
        <w:tabs>
          <w:tab w:val="clear" w:pos="720"/>
          <w:tab w:val="num" w:pos="993"/>
        </w:tabs>
        <w:ind w:left="993" w:hanging="426"/>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9610A7">
      <w:pPr>
        <w:numPr>
          <w:ilvl w:val="0"/>
          <w:numId w:val="13"/>
        </w:numPr>
        <w:tabs>
          <w:tab w:val="clear" w:pos="720"/>
          <w:tab w:val="num" w:pos="993"/>
        </w:tabs>
        <w:ind w:left="993" w:hanging="426"/>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Beneficjent współpracuje z podmiotami upoważnionymi przez MJWPU, IZ i innymi uprawnionymi podmiotami do przeprowadzania ewaluacji Projektu, w szczególności 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9610A7">
      <w:pPr>
        <w:numPr>
          <w:ilvl w:val="0"/>
          <w:numId w:val="13"/>
        </w:numPr>
        <w:tabs>
          <w:tab w:val="clear" w:pos="720"/>
          <w:tab w:val="num" w:pos="993"/>
        </w:tabs>
        <w:ind w:left="993" w:hanging="426"/>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Pr="000F3196">
        <w:rPr>
          <w:rFonts w:ascii="Arial" w:hAnsi="Arial" w:cs="Arial"/>
          <w:sz w:val="22"/>
          <w:szCs w:val="22"/>
        </w:rPr>
        <w:t xml:space="preserve">9 ust. </w:t>
      </w:r>
      <w:r w:rsidR="00601F31" w:rsidRPr="000F3196">
        <w:rPr>
          <w:rFonts w:ascii="Arial" w:hAnsi="Arial" w:cs="Arial"/>
          <w:sz w:val="22"/>
          <w:szCs w:val="22"/>
        </w:rPr>
        <w:t>1</w:t>
      </w:r>
      <w:r w:rsidR="00D61174" w:rsidRPr="000F3196">
        <w:rPr>
          <w:rFonts w:ascii="Arial" w:hAnsi="Arial" w:cs="Arial"/>
          <w:sz w:val="22"/>
          <w:szCs w:val="22"/>
        </w:rPr>
        <w:t>5</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Pr="000F3196"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CA4436" w:rsidRPr="000F3196" w:rsidRDefault="00CA4436">
      <w:pPr>
        <w:keepNext/>
        <w:autoSpaceDE w:val="0"/>
        <w:autoSpaceDN w:val="0"/>
        <w:adjustRightInd w:val="0"/>
        <w:ind w:left="360"/>
        <w:jc w:val="center"/>
        <w:rPr>
          <w:rFonts w:ascii="Arial" w:hAnsi="Arial" w:cs="Arial"/>
          <w:b/>
          <w:bCs/>
          <w:sz w:val="22"/>
          <w:szCs w:val="22"/>
        </w:rPr>
      </w:pPr>
    </w:p>
    <w:p w:rsidR="00097160" w:rsidRPr="000F3196" w:rsidRDefault="00097160">
      <w:pPr>
        <w:keepNext/>
        <w:autoSpaceDE w:val="0"/>
        <w:autoSpaceDN w:val="0"/>
        <w:adjustRightInd w:val="0"/>
        <w:ind w:left="360"/>
        <w:jc w:val="center"/>
        <w:rPr>
          <w:rFonts w:ascii="Arial" w:hAnsi="Arial" w:cs="Arial"/>
          <w:b/>
          <w:bCs/>
          <w:sz w:val="22"/>
          <w:szCs w:val="22"/>
        </w:rPr>
      </w:pPr>
    </w:p>
    <w:p w:rsidR="00B9594A" w:rsidRPr="000F3196" w:rsidRDefault="00C3320A" w:rsidP="005B0A42">
      <w:pPr>
        <w:keepNext/>
        <w:autoSpaceDE w:val="0"/>
        <w:autoSpaceDN w:val="0"/>
        <w:adjustRightInd w:val="0"/>
        <w:spacing w:before="60"/>
        <w:ind w:left="360"/>
        <w:jc w:val="center"/>
        <w:rPr>
          <w:rFonts w:ascii="Arial" w:hAnsi="Arial" w:cs="Arial"/>
          <w:b/>
          <w:bCs/>
          <w:sz w:val="22"/>
          <w:szCs w:val="22"/>
        </w:rPr>
      </w:pPr>
      <w:r w:rsidRPr="000F3196">
        <w:rPr>
          <w:rFonts w:ascii="Arial" w:hAnsi="Arial" w:cs="Arial"/>
          <w:b/>
          <w:bCs/>
          <w:sz w:val="22"/>
          <w:szCs w:val="22"/>
        </w:rPr>
        <w:t>§ 1</w:t>
      </w:r>
      <w:r w:rsidR="00D51F78" w:rsidRPr="000F3196">
        <w:rPr>
          <w:rFonts w:ascii="Arial" w:hAnsi="Arial" w:cs="Arial"/>
          <w:b/>
          <w:bCs/>
          <w:sz w:val="22"/>
          <w:szCs w:val="22"/>
        </w:rPr>
        <w:t>6</w:t>
      </w:r>
    </w:p>
    <w:p w:rsidR="00B9594A" w:rsidRPr="000F3196" w:rsidRDefault="00B2525F" w:rsidP="005B0A42">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944BB4" w:rsidRPr="000F3196" w:rsidRDefault="00CC25BB"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667D08" w:rsidRPr="000F3196">
        <w:rPr>
          <w:rFonts w:ascii="Arial" w:hAnsi="Arial" w:cs="Arial"/>
          <w:sz w:val="22"/>
          <w:szCs w:val="22"/>
        </w:rPr>
        <w:t>2</w:t>
      </w:r>
      <w:r w:rsidRPr="000F3196">
        <w:rPr>
          <w:rFonts w:ascii="Arial" w:hAnsi="Arial" w:cs="Arial"/>
          <w:sz w:val="22"/>
          <w:szCs w:val="22"/>
        </w:rPr>
        <w:t>.</w:t>
      </w: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14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niż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E0745E">
      <w:pPr>
        <w:numPr>
          <w:ilvl w:val="0"/>
          <w:numId w:val="2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317759" w:rsidRPr="000F3196">
        <w:rPr>
          <w:rFonts w:ascii="Arial" w:hAnsi="Arial" w:cs="Arial"/>
          <w:bCs/>
          <w:sz w:val="22"/>
          <w:szCs w:val="22"/>
        </w:rPr>
        <w:t>§ 17 ust. 1.</w:t>
      </w: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0F3196"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21273" w:rsidRPr="000F3196" w:rsidRDefault="00321273">
      <w:pPr>
        <w:keepNext/>
        <w:autoSpaceDE w:val="0"/>
        <w:autoSpaceDN w:val="0"/>
        <w:adjustRightInd w:val="0"/>
        <w:ind w:left="4500"/>
        <w:rPr>
          <w:rFonts w:ascii="Arial" w:hAnsi="Arial" w:cs="Arial"/>
          <w:b/>
          <w:bCs/>
          <w:sz w:val="22"/>
          <w:szCs w:val="22"/>
        </w:rPr>
      </w:pPr>
    </w:p>
    <w:p w:rsidR="00B9594A" w:rsidRPr="000F3196" w:rsidRDefault="00C3320A" w:rsidP="00186704">
      <w:pPr>
        <w:keepNext/>
        <w:autoSpaceDE w:val="0"/>
        <w:autoSpaceDN w:val="0"/>
        <w:adjustRightInd w:val="0"/>
        <w:spacing w:before="60"/>
        <w:ind w:left="284"/>
        <w:jc w:val="center"/>
        <w:rPr>
          <w:rFonts w:ascii="Arial" w:hAnsi="Arial" w:cs="Arial"/>
          <w:b/>
          <w:bCs/>
          <w:sz w:val="22"/>
          <w:szCs w:val="22"/>
        </w:rPr>
      </w:pPr>
      <w:r w:rsidRPr="000F3196">
        <w:rPr>
          <w:rFonts w:ascii="Arial" w:hAnsi="Arial" w:cs="Arial"/>
          <w:b/>
          <w:bCs/>
          <w:sz w:val="22"/>
          <w:szCs w:val="22"/>
        </w:rPr>
        <w:t>§ 1</w:t>
      </w:r>
      <w:r w:rsidR="00FF6B6F" w:rsidRPr="000F3196">
        <w:rPr>
          <w:rFonts w:ascii="Arial" w:hAnsi="Arial" w:cs="Arial"/>
          <w:b/>
          <w:bCs/>
          <w:sz w:val="22"/>
          <w:szCs w:val="22"/>
        </w:rPr>
        <w:t>7</w:t>
      </w:r>
    </w:p>
    <w:p w:rsidR="00B9594A" w:rsidRPr="000F3196" w:rsidRDefault="00B2525F" w:rsidP="000450A6">
      <w:pPr>
        <w:keepNext/>
        <w:autoSpaceDE w:val="0"/>
        <w:autoSpaceDN w:val="0"/>
        <w:adjustRightInd w:val="0"/>
        <w:spacing w:before="60"/>
        <w:jc w:val="center"/>
        <w:outlineLvl w:val="0"/>
        <w:rPr>
          <w:rFonts w:ascii="Arial" w:hAnsi="Arial" w:cs="Arial"/>
          <w:b/>
          <w:bCs/>
          <w:sz w:val="22"/>
          <w:szCs w:val="22"/>
        </w:rPr>
      </w:pPr>
      <w:r w:rsidRPr="000F3196">
        <w:rPr>
          <w:rFonts w:ascii="Arial" w:hAnsi="Arial" w:cs="Arial"/>
          <w:b/>
          <w:bCs/>
          <w:sz w:val="22"/>
          <w:szCs w:val="22"/>
        </w:rPr>
        <w:t xml:space="preserve">Zmiany w Projekcie i </w:t>
      </w:r>
      <w:r w:rsidR="00BA1407" w:rsidRPr="000F3196">
        <w:rPr>
          <w:rFonts w:ascii="Arial" w:hAnsi="Arial" w:cs="Arial"/>
          <w:b/>
          <w:bCs/>
          <w:sz w:val="22"/>
          <w:szCs w:val="22"/>
        </w:rPr>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9610A7">
      <w:pPr>
        <w:numPr>
          <w:ilvl w:val="0"/>
          <w:numId w:val="24"/>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33"/>
      </w:r>
      <w:r w:rsidR="003A6961" w:rsidRPr="000F3196">
        <w:rPr>
          <w:rFonts w:ascii="Arial" w:hAnsi="Arial" w:cs="Arial"/>
          <w:sz w:val="22"/>
          <w:szCs w:val="22"/>
        </w:rPr>
        <w:t xml:space="preserve"> </w:t>
      </w:r>
      <w:r w:rsidR="003A6961" w:rsidRPr="000F3196">
        <w:rPr>
          <w:rFonts w:ascii="Arial" w:hAnsi="Arial" w:cs="Arial"/>
          <w:color w:val="000000"/>
          <w:sz w:val="22"/>
          <w:szCs w:val="22"/>
        </w:rPr>
        <w:t xml:space="preserve">i wymagają akceptacji MJWPU. </w:t>
      </w:r>
    </w:p>
    <w:p w:rsidR="00B2525F" w:rsidRPr="000F3196"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9610A7">
      <w:pPr>
        <w:numPr>
          <w:ilvl w:val="1"/>
          <w:numId w:val="3"/>
        </w:numPr>
        <w:tabs>
          <w:tab w:val="clear" w:pos="1440"/>
          <w:tab w:val="left" w:pos="851"/>
        </w:tabs>
        <w:ind w:left="851" w:hanging="251"/>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9610A7">
      <w:pPr>
        <w:numPr>
          <w:ilvl w:val="1"/>
          <w:numId w:val="3"/>
        </w:numPr>
        <w:tabs>
          <w:tab w:val="clear" w:pos="1440"/>
          <w:tab w:val="left" w:pos="851"/>
        </w:tabs>
        <w:ind w:left="851" w:hanging="251"/>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9610A7">
      <w:pPr>
        <w:numPr>
          <w:ilvl w:val="1"/>
          <w:numId w:val="3"/>
        </w:numPr>
        <w:tabs>
          <w:tab w:val="clear" w:pos="1440"/>
          <w:tab w:val="left" w:pos="851"/>
        </w:tabs>
        <w:ind w:left="851" w:hanging="251"/>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9610A7">
      <w:pPr>
        <w:numPr>
          <w:ilvl w:val="0"/>
          <w:numId w:val="24"/>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9543C7" w:rsidRPr="000F3196">
        <w:rPr>
          <w:rFonts w:ascii="Arial" w:hAnsi="Arial" w:cs="Arial"/>
          <w:sz w:val="22"/>
          <w:szCs w:val="22"/>
        </w:rPr>
        <w:t>2</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kwota wydatków objętych postępowaniem ulegnie zmniejszeniu w stosunku do kwoty wydatków, określonych we Wniosku o dofinansowanie Projektu, Beneficjent jest zobowiązany do niezwłocznego poinformowania 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9543C7" w:rsidRPr="000F3196">
        <w:rPr>
          <w:rFonts w:ascii="Arial" w:hAnsi="Arial" w:cs="Arial"/>
          <w:sz w:val="22"/>
          <w:szCs w:val="22"/>
        </w:rPr>
        <w:t>12</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Umowy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drodze uchwały Zarządu Województwa Mazowieckiego.</w:t>
      </w:r>
    </w:p>
    <w:p w:rsidR="00634FDB" w:rsidRPr="000F3196" w:rsidRDefault="00634FDB"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9610A7">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 xml:space="preserve">W przypadku konieczności wprowadzenia do Projektu nieprzewidzianego we Wniosku o dofinansowanie Zamówienia publicznego, Beneficjent może wystąpić do MJWPU z wnioskiem o </w:t>
      </w:r>
      <w:r w:rsidRPr="000F3196">
        <w:rPr>
          <w:rFonts w:ascii="Arial" w:hAnsi="Arial" w:cs="Arial"/>
          <w:color w:val="000000"/>
        </w:rPr>
        <w:lastRenderedPageBreak/>
        <w:t>zwiększenie Dofinansowania, z zachowaniem udziału procentowego Dofinansowania w wydatkach kwalifikowalnych.</w:t>
      </w:r>
    </w:p>
    <w:p w:rsidR="005447AF" w:rsidRPr="000F3196"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0F3196">
        <w:rPr>
          <w:rFonts w:ascii="Arial" w:hAnsi="Arial" w:cs="Arial"/>
          <w:color w:val="000000"/>
          <w:sz w:val="22"/>
          <w:szCs w:val="22"/>
        </w:rPr>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dodatkowym nie mogły być przewidziane w momencie składania Wniosku o dofinansowanie Projektu, są niezbędne do prawidłowej realizacji Projektu, Zamówienia dokonano zgodnie z ustawą z dnia 29 stycznia 2004 r. Prawo </w:t>
      </w:r>
      <w:r w:rsidR="006903CE" w:rsidRPr="000F3196">
        <w:rPr>
          <w:rFonts w:ascii="Arial" w:hAnsi="Arial" w:cs="Arial"/>
          <w:color w:val="000000"/>
          <w:sz w:val="22"/>
          <w:szCs w:val="22"/>
        </w:rPr>
        <w:t>z</w:t>
      </w:r>
      <w:r w:rsidRPr="000F3196">
        <w:rPr>
          <w:rFonts w:ascii="Arial" w:hAnsi="Arial" w:cs="Arial"/>
          <w:color w:val="000000"/>
          <w:sz w:val="22"/>
          <w:szCs w:val="22"/>
        </w:rPr>
        <w:t xml:space="preserve">amówień </w:t>
      </w:r>
      <w:r w:rsidR="006903CE" w:rsidRPr="000F3196">
        <w:rPr>
          <w:rFonts w:ascii="Arial" w:hAnsi="Arial" w:cs="Arial"/>
          <w:color w:val="000000"/>
          <w:sz w:val="22"/>
          <w:szCs w:val="22"/>
        </w:rPr>
        <w:t>p</w:t>
      </w:r>
      <w:r w:rsidRPr="000F3196">
        <w:rPr>
          <w:rFonts w:ascii="Arial" w:hAnsi="Arial" w:cs="Arial"/>
          <w:color w:val="000000"/>
          <w:sz w:val="22"/>
          <w:szCs w:val="22"/>
        </w:rPr>
        <w:t xml:space="preserve">ublicznych, a wydatki objęte </w:t>
      </w:r>
      <w:r w:rsidR="00E63629" w:rsidRPr="000F3196">
        <w:rPr>
          <w:rFonts w:ascii="Arial" w:hAnsi="Arial" w:cs="Arial"/>
          <w:color w:val="000000"/>
          <w:sz w:val="22"/>
          <w:szCs w:val="22"/>
        </w:rPr>
        <w:t>Z</w:t>
      </w:r>
      <w:r w:rsidRPr="000F3196">
        <w:rPr>
          <w:rFonts w:ascii="Arial" w:hAnsi="Arial" w:cs="Arial"/>
          <w:color w:val="000000"/>
          <w:sz w:val="22"/>
          <w:szCs w:val="22"/>
        </w:rPr>
        <w:t>amówieniem dodatkowym mogą być potencjalnie uznane za kwalifikowalne,</w:t>
      </w:r>
    </w:p>
    <w:p w:rsidR="005447AF" w:rsidRPr="000F3196"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0F3196">
        <w:rPr>
          <w:rFonts w:ascii="Arial" w:hAnsi="Arial" w:cs="Arial"/>
          <w:color w:val="000000"/>
          <w:sz w:val="22"/>
          <w:szCs w:val="22"/>
        </w:rPr>
        <w:t>w Działaniu, w ramach którego jest realizowany Projekt, są dostępne środki,</w:t>
      </w:r>
    </w:p>
    <w:p w:rsidR="005447AF" w:rsidRPr="000F3196"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w drodze uchwały Zarządu Województwa Mazowieckiego</w:t>
      </w:r>
      <w:r w:rsidR="00BD320B" w:rsidRPr="000F3196">
        <w:rPr>
          <w:rFonts w:ascii="Arial" w:hAnsi="Arial" w:cs="Arial"/>
          <w:sz w:val="22"/>
          <w:szCs w:val="22"/>
        </w:rPr>
        <w:t xml:space="preserve"> zmieniającej uchwałę,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6B275A" w:rsidRPr="000F3196">
        <w:rPr>
          <w:rFonts w:ascii="Arial" w:hAnsi="Arial" w:cs="Arial"/>
          <w:bCs/>
          <w:sz w:val="22"/>
          <w:szCs w:val="22"/>
        </w:rPr>
        <w:t>6</w:t>
      </w:r>
      <w:r w:rsidR="00676DA6" w:rsidRPr="000F3196">
        <w:rPr>
          <w:rFonts w:ascii="Arial" w:hAnsi="Arial" w:cs="Arial"/>
          <w:sz w:val="22"/>
          <w:szCs w:val="22"/>
        </w:rPr>
        <w:t>.</w:t>
      </w:r>
    </w:p>
    <w:p w:rsidR="005939CD" w:rsidRPr="000F3196" w:rsidRDefault="005939CD" w:rsidP="009610A7">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2A5956"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34"/>
      </w:r>
      <w:r w:rsidR="00F819E3" w:rsidRPr="000F3196">
        <w:rPr>
          <w:rFonts w:ascii="Arial" w:hAnsi="Arial" w:cs="Arial"/>
          <w:sz w:val="22"/>
          <w:szCs w:val="22"/>
        </w:rPr>
        <w:t>.</w:t>
      </w:r>
    </w:p>
    <w:p w:rsidR="00221331" w:rsidRPr="000F3196" w:rsidRDefault="003D5E87" w:rsidP="00221331">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35"/>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221331" w:rsidRPr="000F3196">
        <w:rPr>
          <w:rStyle w:val="Odwoanieprzypisudolnego"/>
          <w:rFonts w:ascii="Arial" w:hAnsi="Arial" w:cs="Arial"/>
          <w:sz w:val="22"/>
          <w:szCs w:val="22"/>
        </w:rPr>
        <w:footnoteReference w:id="36"/>
      </w:r>
      <w:r w:rsidR="00221331" w:rsidRPr="000F3196">
        <w:rPr>
          <w:rFonts w:ascii="Arial" w:hAnsi="Arial" w:cs="Arial"/>
          <w:sz w:val="22"/>
          <w:szCs w:val="22"/>
        </w:rPr>
        <w:t>.</w:t>
      </w:r>
    </w:p>
    <w:p w:rsidR="00656A31" w:rsidRPr="000F3196" w:rsidRDefault="00656A31" w:rsidP="00221331">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 do Uszczegółowienia.</w:t>
      </w:r>
    </w:p>
    <w:p w:rsidR="002C4DB3" w:rsidRPr="000F3196" w:rsidRDefault="002C4DB3" w:rsidP="00221331">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rsidR="00B2525F" w:rsidRPr="000F3196" w:rsidRDefault="00B2525F" w:rsidP="0013462B">
      <w:pPr>
        <w:numPr>
          <w:ilvl w:val="0"/>
          <w:numId w:val="2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Pr="000F3196">
        <w:rPr>
          <w:rFonts w:ascii="Arial" w:hAnsi="Arial" w:cs="Arial"/>
          <w:sz w:val="22"/>
          <w:szCs w:val="22"/>
        </w:rPr>
        <w:t>rozporządzenia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C4263F" w:rsidRDefault="00C4263F" w:rsidP="000450A6">
      <w:pPr>
        <w:keepNext/>
        <w:autoSpaceDE w:val="0"/>
        <w:autoSpaceDN w:val="0"/>
        <w:adjustRightInd w:val="0"/>
        <w:spacing w:before="60"/>
        <w:jc w:val="center"/>
        <w:rPr>
          <w:rFonts w:ascii="Arial" w:hAnsi="Arial" w:cs="Arial"/>
          <w:b/>
          <w:bCs/>
          <w:sz w:val="22"/>
          <w:szCs w:val="22"/>
        </w:rPr>
      </w:pPr>
    </w:p>
    <w:p w:rsidR="00B9594A" w:rsidRPr="000F3196" w:rsidRDefault="00C3320A" w:rsidP="000450A6">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1</w:t>
      </w:r>
      <w:r w:rsidR="001D4CD1" w:rsidRPr="000F3196">
        <w:rPr>
          <w:rFonts w:ascii="Arial" w:hAnsi="Arial" w:cs="Arial"/>
          <w:b/>
          <w:bCs/>
          <w:sz w:val="22"/>
          <w:szCs w:val="22"/>
        </w:rPr>
        <w:t>8</w:t>
      </w:r>
    </w:p>
    <w:p w:rsidR="00B9594A" w:rsidRPr="000F3196" w:rsidRDefault="00B2525F" w:rsidP="000450A6">
      <w:pPr>
        <w:keepNext/>
        <w:autoSpaceDE w:val="0"/>
        <w:autoSpaceDN w:val="0"/>
        <w:adjustRightInd w:val="0"/>
        <w:spacing w:before="60"/>
        <w:jc w:val="center"/>
        <w:rPr>
          <w:rFonts w:ascii="Arial" w:hAnsi="Arial" w:cs="Arial"/>
          <w:b/>
          <w:bCs/>
          <w:sz w:val="22"/>
          <w:szCs w:val="22"/>
        </w:rPr>
      </w:pPr>
      <w:r w:rsidRPr="000F3196">
        <w:rPr>
          <w:rFonts w:ascii="Arial" w:hAnsi="Arial" w:cs="Arial"/>
          <w:b/>
          <w:bCs/>
          <w:sz w:val="22"/>
          <w:szCs w:val="22"/>
        </w:rPr>
        <w:t xml:space="preserve">Sankcje za niedotrzymanie warunków </w:t>
      </w:r>
      <w:r w:rsidR="000A4773" w:rsidRPr="000F3196">
        <w:rPr>
          <w:rFonts w:ascii="Arial" w:hAnsi="Arial" w:cs="Arial"/>
          <w:b/>
          <w:bCs/>
          <w:sz w:val="22"/>
          <w:szCs w:val="22"/>
        </w:rPr>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13462B">
      <w:pPr>
        <w:numPr>
          <w:ilvl w:val="0"/>
          <w:numId w:val="2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0F3196">
        <w:rPr>
          <w:rFonts w:ascii="Arial" w:hAnsi="Arial" w:cs="Arial"/>
          <w:sz w:val="22"/>
          <w:szCs w:val="22"/>
        </w:rPr>
        <w:lastRenderedPageBreak/>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 xml:space="preserve">12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trwałości projektu w rozumieniu art. 71 rozporządzenia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17</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6E6092" w:rsidRPr="000F3196" w:rsidRDefault="006E609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344327">
      <w:pPr>
        <w:numPr>
          <w:ilvl w:val="0"/>
          <w:numId w:val="2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17 ust. 15,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B2525F" w:rsidRPr="000F3196" w:rsidRDefault="00B2525F" w:rsidP="00344327">
      <w:pPr>
        <w:numPr>
          <w:ilvl w:val="0"/>
          <w:numId w:val="2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F3196"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MJWPU </w:t>
      </w:r>
      <w:r w:rsidR="00724629" w:rsidRPr="000F3196">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344327">
      <w:pPr>
        <w:numPr>
          <w:ilvl w:val="1"/>
          <w:numId w:val="47"/>
        </w:numPr>
        <w:tabs>
          <w:tab w:val="clear" w:pos="680"/>
          <w:tab w:val="left" w:pos="426"/>
        </w:tabs>
        <w:autoSpaceDE w:val="0"/>
        <w:autoSpaceDN w:val="0"/>
        <w:adjustRightInd w:val="0"/>
        <w:ind w:left="851" w:hanging="142"/>
        <w:jc w:val="both"/>
        <w:rPr>
          <w:rFonts w:ascii="Arial" w:hAnsi="Arial" w:cs="Arial"/>
          <w:sz w:val="22"/>
          <w:szCs w:val="22"/>
        </w:rPr>
      </w:pPr>
      <w:r w:rsidRPr="000F3196">
        <w:rPr>
          <w:rFonts w:ascii="Arial" w:hAnsi="Arial" w:cs="Arial"/>
          <w:sz w:val="22"/>
          <w:szCs w:val="22"/>
        </w:rPr>
        <w:t xml:space="preserve"> </w:t>
      </w:r>
      <w:r w:rsidR="005C0813" w:rsidRPr="000F3196">
        <w:rPr>
          <w:rFonts w:ascii="Arial" w:hAnsi="Arial" w:cs="Arial"/>
          <w:sz w:val="22"/>
          <w:szCs w:val="22"/>
        </w:rPr>
        <w:t>n</w:t>
      </w:r>
      <w:r w:rsidRPr="000F3196">
        <w:rPr>
          <w:rFonts w:ascii="Arial" w:hAnsi="Arial" w:cs="Arial"/>
          <w:sz w:val="22"/>
          <w:szCs w:val="22"/>
        </w:rPr>
        <w:t>ieprawidłowej realizacji Projektu, w szczególności w przypadku opóźnienia w realizacji Projektu wynikającej z winy Beneficjenta;</w:t>
      </w:r>
    </w:p>
    <w:p w:rsidR="005C0813" w:rsidRPr="000F3196"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2"/>
          <w:szCs w:val="22"/>
        </w:rPr>
      </w:pPr>
      <w:r w:rsidRPr="000F3196">
        <w:rPr>
          <w:rFonts w:ascii="Arial" w:hAnsi="Arial" w:cs="Arial"/>
          <w:sz w:val="22"/>
          <w:szCs w:val="22"/>
        </w:rPr>
        <w:t xml:space="preserve"> uzasadnionego podejrzenia wystąpienia nieprawidłowości w realizacji Projektu;</w:t>
      </w:r>
    </w:p>
    <w:p w:rsidR="005C0813" w:rsidRPr="000F3196"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2"/>
          <w:szCs w:val="22"/>
        </w:rPr>
      </w:pPr>
      <w:r w:rsidRPr="000F3196">
        <w:rPr>
          <w:rFonts w:ascii="Arial" w:hAnsi="Arial" w:cs="Arial"/>
          <w:sz w:val="22"/>
          <w:szCs w:val="22"/>
        </w:rPr>
        <w:t xml:space="preserve"> utrudniania przez Beneficjenta kontroli realizacji Projektu lub wizyty monitorującej i weryfikującej wydatki;</w:t>
      </w:r>
    </w:p>
    <w:p w:rsidR="005C0813" w:rsidRPr="000F3196"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2"/>
          <w:szCs w:val="22"/>
        </w:rPr>
      </w:pPr>
      <w:r w:rsidRPr="000F3196">
        <w:rPr>
          <w:rFonts w:ascii="Arial" w:hAnsi="Arial" w:cs="Arial"/>
          <w:sz w:val="22"/>
          <w:szCs w:val="22"/>
        </w:rPr>
        <w:t xml:space="preserve"> na podstawie wyników innych kontroli zewnętrznych;</w:t>
      </w:r>
    </w:p>
    <w:p w:rsidR="00B2525F" w:rsidRPr="000F3196" w:rsidRDefault="00B45A27" w:rsidP="00344327">
      <w:pPr>
        <w:numPr>
          <w:ilvl w:val="1"/>
          <w:numId w:val="47"/>
        </w:numPr>
        <w:tabs>
          <w:tab w:val="clear" w:pos="680"/>
          <w:tab w:val="left" w:pos="426"/>
        </w:tabs>
        <w:autoSpaceDE w:val="0"/>
        <w:autoSpaceDN w:val="0"/>
        <w:adjustRightInd w:val="0"/>
        <w:ind w:left="851" w:hanging="142"/>
        <w:jc w:val="both"/>
        <w:rPr>
          <w:rFonts w:ascii="Arial" w:hAnsi="Arial" w:cs="Arial"/>
          <w:sz w:val="22"/>
          <w:szCs w:val="22"/>
        </w:rPr>
      </w:pPr>
      <w:r w:rsidRPr="000F3196">
        <w:rPr>
          <w:rFonts w:ascii="Arial" w:hAnsi="Arial" w:cs="Arial"/>
          <w:sz w:val="22"/>
          <w:szCs w:val="22"/>
        </w:rPr>
        <w:t xml:space="preserve"> n</w:t>
      </w:r>
      <w:r w:rsidR="005C0813" w:rsidRPr="000F3196">
        <w:rPr>
          <w:rFonts w:ascii="Arial" w:hAnsi="Arial" w:cs="Arial"/>
          <w:sz w:val="22"/>
          <w:szCs w:val="22"/>
        </w:rPr>
        <w:t>ieprzestrzegania przez Beneficjenta pozostałych warunków Zasad.</w:t>
      </w:r>
    </w:p>
    <w:p w:rsidR="00B2525F" w:rsidRPr="000F3196"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0F3196">
        <w:rPr>
          <w:rStyle w:val="Odwoanieprzypisudolnego"/>
          <w:rFonts w:ascii="Arial" w:hAnsi="Arial" w:cs="Arial"/>
          <w:sz w:val="22"/>
          <w:szCs w:val="22"/>
        </w:rPr>
        <w:footnoteReference w:id="37"/>
      </w:r>
      <w:r w:rsidRPr="000F3196">
        <w:rPr>
          <w:rFonts w:ascii="Arial" w:hAnsi="Arial" w:cs="Arial"/>
          <w:sz w:val="22"/>
          <w:szCs w:val="22"/>
        </w:rPr>
        <w:t>.</w:t>
      </w:r>
    </w:p>
    <w:p w:rsidR="00B2525F" w:rsidRPr="000F3196"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lastRenderedPageBreak/>
        <w:t>Niewywiązanie się z obowiązku wynikającego z § 1</w:t>
      </w:r>
      <w:r w:rsidR="00724629" w:rsidRPr="000F3196">
        <w:rPr>
          <w:rFonts w:ascii="Arial" w:hAnsi="Arial" w:cs="Arial"/>
          <w:sz w:val="22"/>
          <w:szCs w:val="22"/>
        </w:rPr>
        <w:t>7</w:t>
      </w:r>
      <w:r w:rsidRPr="000F3196">
        <w:rPr>
          <w:rFonts w:ascii="Arial" w:hAnsi="Arial" w:cs="Arial"/>
          <w:sz w:val="22"/>
          <w:szCs w:val="22"/>
        </w:rPr>
        <w:t xml:space="preserve"> ust. </w:t>
      </w:r>
      <w:r w:rsidR="00724629" w:rsidRPr="000F3196">
        <w:rPr>
          <w:rFonts w:ascii="Arial" w:hAnsi="Arial" w:cs="Arial"/>
          <w:sz w:val="22"/>
          <w:szCs w:val="22"/>
        </w:rPr>
        <w:t>4</w:t>
      </w:r>
      <w:r w:rsidRPr="000F3196">
        <w:rPr>
          <w:rFonts w:ascii="Arial" w:hAnsi="Arial" w:cs="Arial"/>
          <w:sz w:val="22"/>
          <w:szCs w:val="22"/>
        </w:rPr>
        <w:t xml:space="preserve"> i </w:t>
      </w:r>
      <w:r w:rsidR="00724629" w:rsidRPr="000F3196">
        <w:rPr>
          <w:rFonts w:ascii="Arial" w:hAnsi="Arial" w:cs="Arial"/>
          <w:sz w:val="22"/>
          <w:szCs w:val="22"/>
        </w:rPr>
        <w:t>5</w:t>
      </w:r>
      <w:r w:rsidRPr="000F3196">
        <w:rPr>
          <w:rFonts w:ascii="Arial" w:hAnsi="Arial" w:cs="Arial"/>
          <w:sz w:val="22"/>
          <w:szCs w:val="22"/>
        </w:rPr>
        <w:t xml:space="preserve"> </w:t>
      </w:r>
      <w:r w:rsidR="004264A8" w:rsidRPr="000F3196">
        <w:rPr>
          <w:rFonts w:ascii="Arial" w:hAnsi="Arial" w:cs="Arial"/>
          <w:iCs/>
          <w:sz w:val="22"/>
          <w:szCs w:val="22"/>
        </w:rPr>
        <w:t>Zasad</w:t>
      </w:r>
      <w:r w:rsidRPr="000F3196">
        <w:rPr>
          <w:rFonts w:ascii="Arial" w:hAnsi="Arial" w:cs="Arial"/>
          <w:iCs/>
          <w:sz w:val="22"/>
          <w:szCs w:val="22"/>
        </w:rPr>
        <w:t xml:space="preserve"> </w:t>
      </w:r>
      <w:r w:rsidRPr="000F3196">
        <w:rPr>
          <w:rFonts w:ascii="Arial" w:hAnsi="Arial" w:cs="Arial"/>
          <w:sz w:val="22"/>
          <w:szCs w:val="22"/>
        </w:rPr>
        <w:t>skutkuje uznaniem wydatków objętych</w:t>
      </w:r>
      <w:r w:rsidR="00BD2CF7" w:rsidRPr="000F3196">
        <w:rPr>
          <w:rFonts w:ascii="Arial" w:hAnsi="Arial" w:cs="Arial"/>
          <w:sz w:val="22"/>
          <w:szCs w:val="22"/>
        </w:rPr>
        <w:t xml:space="preserve"> </w:t>
      </w:r>
      <w:r w:rsidRPr="000F3196">
        <w:rPr>
          <w:rFonts w:ascii="Arial" w:hAnsi="Arial" w:cs="Arial"/>
          <w:sz w:val="22"/>
          <w:szCs w:val="22"/>
        </w:rPr>
        <w:t>postępowaniem za niekwalifikowalne.</w:t>
      </w:r>
    </w:p>
    <w:p w:rsidR="00140A29" w:rsidRPr="000F3196" w:rsidRDefault="00140A29" w:rsidP="00F139AD">
      <w:pPr>
        <w:numPr>
          <w:ilvl w:val="0"/>
          <w:numId w:val="35"/>
        </w:numPr>
        <w:jc w:val="both"/>
        <w:rPr>
          <w:rFonts w:ascii="Arial" w:hAnsi="Arial" w:cs="Arial"/>
          <w:sz w:val="22"/>
          <w:szCs w:val="22"/>
        </w:rPr>
      </w:pPr>
      <w:r w:rsidRPr="000F3196">
        <w:rPr>
          <w:rFonts w:ascii="Arial" w:hAnsi="Arial" w:cs="Arial"/>
          <w:sz w:val="22"/>
          <w:szCs w:val="22"/>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763D2" w:rsidRPr="000F3196">
        <w:rPr>
          <w:rFonts w:ascii="Arial" w:hAnsi="Arial" w:cs="Arial"/>
          <w:sz w:val="22"/>
          <w:szCs w:val="22"/>
        </w:rPr>
        <w:t xml:space="preserve">liczby </w:t>
      </w:r>
      <w:r w:rsidRPr="000F3196">
        <w:rPr>
          <w:rFonts w:ascii="Arial" w:hAnsi="Arial" w:cs="Arial"/>
          <w:sz w:val="22"/>
          <w:szCs w:val="22"/>
        </w:rPr>
        <w:t>dni pozostałych do zakończenia okresu trwałości, w trybie wyznaczonym przez MJWPU.</w:t>
      </w:r>
    </w:p>
    <w:p w:rsidR="003F7B27" w:rsidRPr="000F3196" w:rsidRDefault="003F7B27" w:rsidP="000D110D">
      <w:pPr>
        <w:pStyle w:val="Akapitzlist"/>
        <w:numPr>
          <w:ilvl w:val="0"/>
          <w:numId w:val="35"/>
        </w:numPr>
        <w:jc w:val="both"/>
        <w:rPr>
          <w:rFonts w:ascii="Arial" w:eastAsia="Times New Roman" w:hAnsi="Arial" w:cs="Arial"/>
          <w:lang w:eastAsia="pl-PL"/>
        </w:rPr>
      </w:pPr>
      <w:r w:rsidRPr="000F3196">
        <w:rPr>
          <w:rFonts w:ascii="Arial" w:eastAsia="Times New Roman" w:hAnsi="Arial" w:cs="Arial"/>
          <w:lang w:eastAsia="pl-PL"/>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097160" w:rsidRPr="000F3196" w:rsidRDefault="00097160" w:rsidP="00F139AD">
      <w:pPr>
        <w:keepNext/>
        <w:autoSpaceDE w:val="0"/>
        <w:autoSpaceDN w:val="0"/>
        <w:adjustRightInd w:val="0"/>
        <w:jc w:val="center"/>
        <w:rPr>
          <w:rFonts w:ascii="Arial" w:hAnsi="Arial" w:cs="Arial"/>
          <w:b/>
          <w:sz w:val="22"/>
          <w:szCs w:val="22"/>
        </w:rPr>
      </w:pPr>
    </w:p>
    <w:p w:rsidR="00F1723A" w:rsidRPr="000F3196" w:rsidRDefault="00F1723A" w:rsidP="000450A6">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xml:space="preserve">§ </w:t>
      </w:r>
      <w:r w:rsidR="00444FD7" w:rsidRPr="000F3196">
        <w:rPr>
          <w:rFonts w:ascii="Arial" w:hAnsi="Arial" w:cs="Arial"/>
          <w:b/>
          <w:sz w:val="22"/>
          <w:szCs w:val="22"/>
        </w:rPr>
        <w:t>19</w:t>
      </w:r>
    </w:p>
    <w:p w:rsidR="00611815" w:rsidRPr="000F3196" w:rsidRDefault="00611815" w:rsidP="000450A6">
      <w:pPr>
        <w:keepNext/>
        <w:spacing w:before="60"/>
        <w:jc w:val="center"/>
        <w:rPr>
          <w:rFonts w:ascii="Arial" w:hAnsi="Arial" w:cs="Arial"/>
          <w:b/>
          <w:sz w:val="22"/>
          <w:szCs w:val="22"/>
        </w:rPr>
      </w:pPr>
      <w:r w:rsidRPr="000F3196">
        <w:rPr>
          <w:rFonts w:ascii="Arial" w:hAnsi="Arial" w:cs="Arial"/>
          <w:b/>
          <w:sz w:val="22"/>
          <w:szCs w:val="22"/>
        </w:rPr>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F139AD">
      <w:pPr>
        <w:keepNext/>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0F3196" w:rsidRDefault="00DC291A" w:rsidP="00FD783E">
      <w:pPr>
        <w:numPr>
          <w:ilvl w:val="1"/>
          <w:numId w:val="45"/>
        </w:numPr>
        <w:tabs>
          <w:tab w:val="clear" w:pos="928"/>
          <w:tab w:val="left" w:pos="357"/>
          <w:tab w:val="num" w:pos="567"/>
        </w:tabs>
        <w:ind w:left="851" w:hanging="502"/>
        <w:jc w:val="both"/>
        <w:rPr>
          <w:rFonts w:ascii="Arial" w:hAnsi="Arial" w:cs="Arial"/>
          <w:sz w:val="22"/>
          <w:szCs w:val="22"/>
        </w:rPr>
      </w:pPr>
      <w:r w:rsidRPr="000F3196">
        <w:rPr>
          <w:rFonts w:ascii="Arial" w:hAnsi="Arial" w:cs="Arial"/>
          <w:sz w:val="22"/>
          <w:szCs w:val="22"/>
        </w:rPr>
        <w:t xml:space="preserve"> </w:t>
      </w:r>
      <w:r w:rsidR="002D0CBA" w:rsidRPr="000F3196">
        <w:rPr>
          <w:rFonts w:ascii="Arial" w:hAnsi="Arial" w:cs="Arial"/>
          <w:sz w:val="22"/>
          <w:szCs w:val="22"/>
        </w:rPr>
        <w:t>w</w:t>
      </w:r>
      <w:r w:rsidR="00611815" w:rsidRPr="000F3196">
        <w:rPr>
          <w:rFonts w:ascii="Arial" w:hAnsi="Arial" w:cs="Arial"/>
          <w:sz w:val="22"/>
          <w:szCs w:val="22"/>
        </w:rPr>
        <w:t>niosków</w:t>
      </w:r>
      <w:r w:rsidR="005D2C04" w:rsidRPr="000F3196">
        <w:rPr>
          <w:rFonts w:ascii="Arial" w:hAnsi="Arial" w:cs="Arial"/>
          <w:sz w:val="22"/>
          <w:szCs w:val="22"/>
        </w:rPr>
        <w:t xml:space="preserve"> o płatność</w:t>
      </w:r>
      <w:r w:rsidR="00611815" w:rsidRPr="000F3196">
        <w:rPr>
          <w:rFonts w:ascii="Arial" w:hAnsi="Arial" w:cs="Arial"/>
          <w:sz w:val="22"/>
          <w:szCs w:val="22"/>
        </w:rPr>
        <w:t>;</w:t>
      </w:r>
    </w:p>
    <w:p w:rsidR="00611815" w:rsidRPr="000F3196" w:rsidRDefault="00611815" w:rsidP="00FD783E">
      <w:pPr>
        <w:numPr>
          <w:ilvl w:val="1"/>
          <w:numId w:val="45"/>
        </w:numPr>
        <w:tabs>
          <w:tab w:val="clear" w:pos="928"/>
          <w:tab w:val="left" w:pos="357"/>
          <w:tab w:val="num" w:pos="567"/>
        </w:tabs>
        <w:ind w:left="567" w:hanging="218"/>
        <w:jc w:val="both"/>
        <w:rPr>
          <w:rFonts w:ascii="Arial" w:hAnsi="Arial" w:cs="Arial"/>
          <w:sz w:val="22"/>
          <w:szCs w:val="22"/>
        </w:rPr>
      </w:pPr>
      <w:r w:rsidRPr="000F3196">
        <w:rPr>
          <w:rFonts w:ascii="Arial" w:hAnsi="Arial" w:cs="Arial"/>
          <w:sz w:val="22"/>
          <w:szCs w:val="22"/>
        </w:rPr>
        <w:t>dokumentów potwierdzających kwalifikowalność wydatków ponoszonych w ramach Projektu i wykazywanych we</w:t>
      </w:r>
      <w:r w:rsidR="00433E2E" w:rsidRPr="000F3196">
        <w:rPr>
          <w:rFonts w:ascii="Arial" w:hAnsi="Arial" w:cs="Arial"/>
          <w:sz w:val="22"/>
          <w:szCs w:val="22"/>
        </w:rPr>
        <w:t xml:space="preserve"> </w:t>
      </w:r>
      <w:r w:rsidRPr="000F3196">
        <w:rPr>
          <w:rFonts w:ascii="Arial" w:hAnsi="Arial" w:cs="Arial"/>
          <w:sz w:val="22"/>
          <w:szCs w:val="22"/>
        </w:rPr>
        <w:t>wnioskach o płatność;</w:t>
      </w:r>
    </w:p>
    <w:p w:rsidR="00611815" w:rsidRPr="000F3196" w:rsidRDefault="00DC291A" w:rsidP="00433E2E">
      <w:pPr>
        <w:numPr>
          <w:ilvl w:val="1"/>
          <w:numId w:val="45"/>
        </w:numPr>
        <w:tabs>
          <w:tab w:val="clear" w:pos="928"/>
          <w:tab w:val="left" w:pos="357"/>
          <w:tab w:val="num" w:pos="567"/>
        </w:tabs>
        <w:ind w:left="851" w:hanging="502"/>
        <w:jc w:val="both"/>
        <w:rPr>
          <w:rFonts w:ascii="Arial" w:hAnsi="Arial" w:cs="Arial"/>
          <w:sz w:val="22"/>
          <w:szCs w:val="22"/>
        </w:rPr>
      </w:pPr>
      <w:r w:rsidRPr="000F3196">
        <w:rPr>
          <w:rFonts w:ascii="Arial" w:hAnsi="Arial" w:cs="Arial"/>
          <w:sz w:val="22"/>
          <w:szCs w:val="22"/>
        </w:rPr>
        <w:t xml:space="preserve"> </w:t>
      </w:r>
      <w:r w:rsidR="00611815" w:rsidRPr="000F3196">
        <w:rPr>
          <w:rFonts w:ascii="Arial" w:hAnsi="Arial" w:cs="Arial"/>
          <w:sz w:val="22"/>
          <w:szCs w:val="22"/>
        </w:rPr>
        <w:t>danych uczestników Projektu;</w:t>
      </w:r>
    </w:p>
    <w:p w:rsidR="00611815" w:rsidRPr="000F3196" w:rsidRDefault="00DC291A" w:rsidP="00433E2E">
      <w:pPr>
        <w:numPr>
          <w:ilvl w:val="1"/>
          <w:numId w:val="45"/>
        </w:numPr>
        <w:tabs>
          <w:tab w:val="clear" w:pos="928"/>
          <w:tab w:val="left" w:pos="357"/>
          <w:tab w:val="num" w:pos="567"/>
        </w:tabs>
        <w:ind w:left="851" w:hanging="502"/>
        <w:jc w:val="both"/>
        <w:rPr>
          <w:rFonts w:ascii="Arial" w:hAnsi="Arial" w:cs="Arial"/>
          <w:sz w:val="22"/>
          <w:szCs w:val="22"/>
        </w:rPr>
      </w:pPr>
      <w:r w:rsidRPr="000F3196">
        <w:rPr>
          <w:rFonts w:ascii="Arial" w:hAnsi="Arial" w:cs="Arial"/>
          <w:sz w:val="22"/>
          <w:szCs w:val="22"/>
        </w:rPr>
        <w:t xml:space="preserve"> </w:t>
      </w:r>
      <w:r w:rsidR="00611815" w:rsidRPr="000F3196">
        <w:rPr>
          <w:rFonts w:ascii="Arial" w:hAnsi="Arial" w:cs="Arial"/>
          <w:sz w:val="22"/>
          <w:szCs w:val="22"/>
        </w:rPr>
        <w:t>harmonogramu płatności;</w:t>
      </w:r>
    </w:p>
    <w:p w:rsidR="00611815" w:rsidRPr="000F3196" w:rsidRDefault="00DC291A" w:rsidP="00FD783E">
      <w:pPr>
        <w:numPr>
          <w:ilvl w:val="1"/>
          <w:numId w:val="45"/>
        </w:numPr>
        <w:tabs>
          <w:tab w:val="clear" w:pos="928"/>
          <w:tab w:val="left" w:pos="357"/>
          <w:tab w:val="num" w:pos="567"/>
        </w:tabs>
        <w:ind w:left="851" w:hanging="502"/>
        <w:jc w:val="both"/>
        <w:rPr>
          <w:rFonts w:ascii="Arial" w:hAnsi="Arial" w:cs="Arial"/>
          <w:sz w:val="22"/>
          <w:szCs w:val="22"/>
        </w:rPr>
      </w:pPr>
      <w:r w:rsidRPr="000F3196">
        <w:rPr>
          <w:rFonts w:ascii="Arial" w:hAnsi="Arial" w:cs="Arial"/>
          <w:sz w:val="22"/>
          <w:szCs w:val="22"/>
        </w:rPr>
        <w:t xml:space="preserve"> </w:t>
      </w:r>
      <w:r w:rsidR="00611815" w:rsidRPr="000F3196">
        <w:rPr>
          <w:rFonts w:ascii="Arial" w:hAnsi="Arial" w:cs="Arial"/>
          <w:sz w:val="22"/>
          <w:szCs w:val="22"/>
        </w:rPr>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38"/>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39"/>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0"/>
      </w:r>
      <w:r w:rsidRPr="000F3196">
        <w:rPr>
          <w:rFonts w:ascii="Arial" w:hAnsi="Arial" w:cs="Arial"/>
          <w:sz w:val="22"/>
          <w:szCs w:val="22"/>
        </w:rPr>
        <w:t>.</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1"/>
      </w:r>
      <w:r w:rsidRPr="000F3196">
        <w:rPr>
          <w:rFonts w:ascii="Arial" w:hAnsi="Arial" w:cs="Arial"/>
          <w:sz w:val="22"/>
          <w:szCs w:val="22"/>
        </w:rPr>
        <w:t>/adres e-mail</w:t>
      </w:r>
      <w:r w:rsidRPr="000F3196">
        <w:rPr>
          <w:rFonts w:ascii="Arial" w:hAnsi="Arial" w:cs="Arial"/>
          <w:sz w:val="22"/>
          <w:szCs w:val="22"/>
          <w:vertAlign w:val="superscript"/>
        </w:rPr>
        <w:footnoteReference w:id="42"/>
      </w:r>
      <w:r w:rsidRPr="000F3196">
        <w:rPr>
          <w:rFonts w:ascii="Arial" w:hAnsi="Arial" w:cs="Arial"/>
          <w:sz w:val="22"/>
          <w:szCs w:val="22"/>
        </w:rPr>
        <w:t>.</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lastRenderedPageBreak/>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F3196">
        <w:rPr>
          <w:rFonts w:ascii="Arial" w:hAnsi="Arial" w:cs="Arial"/>
          <w:sz w:val="22"/>
          <w:szCs w:val="22"/>
          <w:vertAlign w:val="superscript"/>
        </w:rPr>
        <w:footnoteReference w:id="43"/>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9610A7">
      <w:pPr>
        <w:numPr>
          <w:ilvl w:val="1"/>
          <w:numId w:val="44"/>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2D6B2D">
      <w:pPr>
        <w:numPr>
          <w:ilvl w:val="1"/>
          <w:numId w:val="44"/>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611815" w:rsidRPr="000F3196" w:rsidRDefault="00611815" w:rsidP="009610A7">
      <w:pPr>
        <w:numPr>
          <w:ilvl w:val="1"/>
          <w:numId w:val="46"/>
        </w:numPr>
        <w:tabs>
          <w:tab w:val="left" w:pos="357"/>
        </w:tabs>
        <w:jc w:val="both"/>
        <w:rPr>
          <w:rFonts w:ascii="Arial" w:hAnsi="Arial" w:cs="Arial"/>
          <w:sz w:val="22"/>
          <w:szCs w:val="22"/>
        </w:rPr>
      </w:pPr>
      <w:r w:rsidRPr="000F3196">
        <w:rPr>
          <w:rFonts w:ascii="Arial" w:hAnsi="Arial" w:cs="Arial"/>
          <w:sz w:val="22"/>
          <w:szCs w:val="22"/>
        </w:rPr>
        <w:t>kontrole na miejscu przeprowadzane w ramach Projektu;</w:t>
      </w:r>
    </w:p>
    <w:p w:rsidR="00611815" w:rsidRPr="000F3196" w:rsidRDefault="00611815" w:rsidP="00EC20AF">
      <w:pPr>
        <w:numPr>
          <w:ilvl w:val="1"/>
          <w:numId w:val="46"/>
        </w:numPr>
        <w:tabs>
          <w:tab w:val="left" w:pos="357"/>
        </w:tabs>
        <w:jc w:val="both"/>
        <w:rPr>
          <w:rFonts w:ascii="Arial" w:hAnsi="Arial" w:cs="Arial"/>
          <w:sz w:val="22"/>
          <w:szCs w:val="22"/>
        </w:rPr>
      </w:pPr>
      <w:r w:rsidRPr="000F3196">
        <w:rPr>
          <w:rFonts w:ascii="Arial" w:hAnsi="Arial" w:cs="Arial"/>
          <w:sz w:val="22"/>
          <w:szCs w:val="22"/>
        </w:rPr>
        <w:t>dochodzenie zwrotu środków od Beneficjenta, w tym prowadzenie postępowania administracyjnego w celu wydania decyzji o zwrocie środków.</w:t>
      </w:r>
    </w:p>
    <w:p w:rsidR="00097160" w:rsidRPr="000F3196" w:rsidRDefault="00097160" w:rsidP="00EC20AF">
      <w:pPr>
        <w:keepNext/>
        <w:autoSpaceDE w:val="0"/>
        <w:autoSpaceDN w:val="0"/>
        <w:adjustRightInd w:val="0"/>
        <w:jc w:val="center"/>
        <w:rPr>
          <w:rFonts w:ascii="Arial" w:hAnsi="Arial" w:cs="Arial"/>
          <w:b/>
          <w:sz w:val="22"/>
          <w:szCs w:val="22"/>
        </w:rPr>
      </w:pPr>
    </w:p>
    <w:p w:rsidR="008513EE" w:rsidRPr="000F3196" w:rsidRDefault="008513EE"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7832D6" w:rsidRPr="000F3196">
        <w:rPr>
          <w:rFonts w:ascii="Arial" w:hAnsi="Arial" w:cs="Arial"/>
          <w:b/>
          <w:sz w:val="22"/>
          <w:szCs w:val="22"/>
        </w:rPr>
        <w:t>0</w:t>
      </w:r>
    </w:p>
    <w:p w:rsidR="00516502" w:rsidRPr="000F3196" w:rsidRDefault="00516502" w:rsidP="000F561A">
      <w:pPr>
        <w:autoSpaceDE w:val="0"/>
        <w:autoSpaceDN w:val="0"/>
        <w:adjustRightInd w:val="0"/>
        <w:spacing w:before="60"/>
        <w:jc w:val="center"/>
        <w:rPr>
          <w:rFonts w:ascii="Arial" w:hAnsi="Arial" w:cs="Arial"/>
          <w:b/>
          <w:sz w:val="22"/>
          <w:szCs w:val="22"/>
        </w:rPr>
      </w:pPr>
      <w:r w:rsidRPr="000F3196">
        <w:rPr>
          <w:rFonts w:ascii="Arial" w:hAnsi="Arial" w:cs="Arial"/>
          <w:b/>
          <w:sz w:val="22"/>
          <w:szCs w:val="22"/>
        </w:rPr>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EC20AF">
      <w:pPr>
        <w:numPr>
          <w:ilvl w:val="0"/>
          <w:numId w:val="2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296E2E" w:rsidRPr="000F3196">
        <w:rPr>
          <w:rFonts w:ascii="Arial" w:hAnsi="Arial" w:cs="Arial"/>
          <w:sz w:val="22"/>
          <w:szCs w:val="22"/>
        </w:rPr>
        <w:t xml:space="preserve">uchwały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9610A7">
      <w:pPr>
        <w:numPr>
          <w:ilvl w:val="0"/>
          <w:numId w:val="2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B9594A" w:rsidRPr="000F3196" w:rsidRDefault="00B2525F">
      <w:pPr>
        <w:keepNext/>
        <w:keepLines/>
        <w:tabs>
          <w:tab w:val="left" w:pos="993"/>
        </w:tabs>
        <w:ind w:left="993" w:hanging="426"/>
        <w:jc w:val="both"/>
        <w:rPr>
          <w:rFonts w:ascii="Arial" w:hAnsi="Arial" w:cs="Arial"/>
          <w:sz w:val="22"/>
          <w:szCs w:val="22"/>
        </w:rPr>
      </w:pPr>
      <w:r w:rsidRPr="000F3196">
        <w:rPr>
          <w:rFonts w:ascii="Arial" w:hAnsi="Arial" w:cs="Arial"/>
          <w:sz w:val="22"/>
          <w:szCs w:val="22"/>
        </w:rPr>
        <w:t>1) MJWPU: ………………………………………………………………………………………..</w:t>
      </w:r>
    </w:p>
    <w:p w:rsidR="00B9594A" w:rsidRPr="000F3196" w:rsidRDefault="00B2525F">
      <w:pPr>
        <w:keepNext/>
        <w:keepLines/>
        <w:tabs>
          <w:tab w:val="left" w:pos="993"/>
        </w:tabs>
        <w:ind w:left="993" w:hanging="426"/>
        <w:jc w:val="both"/>
        <w:rPr>
          <w:rFonts w:ascii="Arial" w:hAnsi="Arial" w:cs="Arial"/>
          <w:sz w:val="22"/>
          <w:szCs w:val="22"/>
        </w:rPr>
      </w:pPr>
      <w:r w:rsidRPr="000F3196">
        <w:rPr>
          <w:rFonts w:ascii="Arial" w:hAnsi="Arial" w:cs="Arial"/>
          <w:sz w:val="22"/>
          <w:szCs w:val="22"/>
        </w:rPr>
        <w:t>2) Beneficjent: …………………………………………………………………………………….</w:t>
      </w:r>
    </w:p>
    <w:p w:rsidR="00B2525F" w:rsidRPr="000F3196" w:rsidRDefault="00B2525F" w:rsidP="009610A7">
      <w:pPr>
        <w:numPr>
          <w:ilvl w:val="0"/>
          <w:numId w:val="2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rsidR="008C0780" w:rsidRPr="000F3196" w:rsidRDefault="0081470D" w:rsidP="00344327">
      <w:pPr>
        <w:numPr>
          <w:ilvl w:val="0"/>
          <w:numId w:val="2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jest zobowiązany stosować Zasady od dnia podjęcia przez IZ uchwały.</w:t>
      </w:r>
    </w:p>
    <w:p w:rsidR="008C0780" w:rsidRPr="000F3196" w:rsidRDefault="008C0780" w:rsidP="00344327">
      <w:pPr>
        <w:numPr>
          <w:ilvl w:val="0"/>
          <w:numId w:val="2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44"/>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45"/>
      </w:r>
      <w:r w:rsidRPr="000F3196">
        <w:rPr>
          <w:rFonts w:ascii="Arial" w:hAnsi="Arial" w:cs="Arial"/>
          <w:sz w:val="22"/>
          <w:szCs w:val="22"/>
        </w:rPr>
        <w:t xml:space="preserve">, w szczególności: </w:t>
      </w:r>
    </w:p>
    <w:p w:rsidR="00F678FB" w:rsidRPr="000F3196" w:rsidRDefault="00F678FB" w:rsidP="00F678FB">
      <w:pPr>
        <w:widowControl w:val="0"/>
        <w:numPr>
          <w:ilvl w:val="0"/>
          <w:numId w:val="60"/>
        </w:numPr>
        <w:tabs>
          <w:tab w:val="left" w:pos="567"/>
        </w:tabs>
        <w:suppressAutoHyphens/>
        <w:ind w:left="709" w:hanging="283"/>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NR 1303/2013 </w:t>
      </w:r>
      <w:r w:rsidRPr="000F3196">
        <w:rPr>
          <w:rFonts w:ascii="Arial" w:hAnsi="Arial" w:cs="Arial"/>
          <w:sz w:val="22"/>
          <w:szCs w:val="22"/>
        </w:rPr>
        <w:t xml:space="preserve">z dnia 17 grudnia 2013 r. </w:t>
      </w:r>
      <w:r w:rsidRPr="000F3196">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0F3196">
        <w:rPr>
          <w:rFonts w:ascii="Arial" w:hAnsi="Arial" w:cs="Arial"/>
          <w:bCs/>
          <w:sz w:val="22"/>
          <w:szCs w:val="22"/>
        </w:rPr>
        <w:t>późn</w:t>
      </w:r>
      <w:proofErr w:type="spellEnd"/>
      <w:r w:rsidRPr="000F3196">
        <w:rPr>
          <w:rFonts w:ascii="Arial" w:hAnsi="Arial" w:cs="Arial"/>
          <w:bCs/>
          <w:sz w:val="22"/>
          <w:szCs w:val="22"/>
        </w:rPr>
        <w:t>. zm.);</w:t>
      </w:r>
    </w:p>
    <w:p w:rsidR="00F678FB" w:rsidRPr="000F3196" w:rsidRDefault="00F678FB" w:rsidP="00F678FB">
      <w:pPr>
        <w:widowControl w:val="0"/>
        <w:numPr>
          <w:ilvl w:val="0"/>
          <w:numId w:val="60"/>
        </w:numPr>
        <w:tabs>
          <w:tab w:val="left" w:pos="567"/>
        </w:tabs>
        <w:suppressAutoHyphens/>
        <w:ind w:left="709" w:hanging="283"/>
        <w:jc w:val="both"/>
        <w:rPr>
          <w:rFonts w:ascii="Arial" w:hAnsi="Arial" w:cs="Arial"/>
          <w:color w:val="000000"/>
          <w:sz w:val="22"/>
          <w:szCs w:val="22"/>
        </w:rPr>
      </w:pPr>
      <w:r w:rsidRPr="000F3196">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uchylającego rozporządzenie (WE) nr </w:t>
      </w:r>
      <w:r w:rsidRPr="000F3196">
        <w:rPr>
          <w:rFonts w:ascii="Arial" w:hAnsi="Arial" w:cs="Arial"/>
          <w:sz w:val="22"/>
          <w:szCs w:val="22"/>
        </w:rPr>
        <w:lastRenderedPageBreak/>
        <w:t>1080/2006 (Dz. Urz. UE L 347 z 20 grudnia 2013 r.);</w:t>
      </w:r>
    </w:p>
    <w:p w:rsidR="00F678FB" w:rsidRPr="000F3196" w:rsidRDefault="00F678FB" w:rsidP="00F678FB">
      <w:pPr>
        <w:widowControl w:val="0"/>
        <w:numPr>
          <w:ilvl w:val="0"/>
          <w:numId w:val="60"/>
        </w:numPr>
        <w:tabs>
          <w:tab w:val="left" w:pos="567"/>
        </w:tabs>
        <w:suppressAutoHyphens/>
        <w:ind w:left="709" w:hanging="283"/>
        <w:jc w:val="both"/>
        <w:rPr>
          <w:rFonts w:ascii="Arial" w:hAnsi="Arial" w:cs="Arial"/>
          <w:color w:val="000000"/>
          <w:sz w:val="22"/>
          <w:szCs w:val="22"/>
        </w:rPr>
      </w:pPr>
      <w:r w:rsidRPr="000F3196">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w:t>
      </w:r>
    </w:p>
    <w:p w:rsidR="00526702" w:rsidRPr="000F3196" w:rsidRDefault="008C0780" w:rsidP="00526702">
      <w:pPr>
        <w:numPr>
          <w:ilvl w:val="0"/>
          <w:numId w:val="60"/>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DF7688" w:rsidRPr="000F3196">
        <w:rPr>
          <w:rFonts w:ascii="Arial" w:hAnsi="Arial" w:cs="Arial"/>
          <w:sz w:val="22"/>
          <w:szCs w:val="22"/>
        </w:rPr>
        <w:t>6</w:t>
      </w:r>
      <w:r w:rsidRPr="000F3196">
        <w:rPr>
          <w:rFonts w:ascii="Arial" w:hAnsi="Arial" w:cs="Arial"/>
          <w:sz w:val="22"/>
          <w:szCs w:val="22"/>
        </w:rPr>
        <w:t xml:space="preserve"> r. poz.</w:t>
      </w:r>
      <w:r w:rsidR="00DF7688" w:rsidRPr="000F3196">
        <w:rPr>
          <w:rFonts w:ascii="Arial" w:hAnsi="Arial" w:cs="Arial"/>
          <w:sz w:val="22"/>
          <w:szCs w:val="22"/>
        </w:rPr>
        <w:t xml:space="preserve"> 380</w:t>
      </w:r>
      <w:r w:rsidR="00402B60" w:rsidRPr="000F3196">
        <w:rPr>
          <w:rFonts w:ascii="Arial" w:hAnsi="Arial" w:cs="Arial"/>
          <w:sz w:val="22"/>
          <w:szCs w:val="22"/>
        </w:rPr>
        <w:t xml:space="preserve">, z </w:t>
      </w:r>
      <w:proofErr w:type="spellStart"/>
      <w:r w:rsidR="00402B60" w:rsidRPr="000F3196">
        <w:rPr>
          <w:rFonts w:ascii="Arial" w:hAnsi="Arial" w:cs="Arial"/>
          <w:sz w:val="22"/>
          <w:szCs w:val="22"/>
        </w:rPr>
        <w:t>późn</w:t>
      </w:r>
      <w:proofErr w:type="spellEnd"/>
      <w:r w:rsidR="00402B60" w:rsidRPr="000F3196">
        <w:rPr>
          <w:rFonts w:ascii="Arial" w:hAnsi="Arial" w:cs="Arial"/>
          <w:sz w:val="22"/>
          <w:szCs w:val="22"/>
        </w:rPr>
        <w:t>. zm.</w:t>
      </w:r>
      <w:r w:rsidRPr="000F3196">
        <w:rPr>
          <w:rFonts w:ascii="Arial" w:hAnsi="Arial" w:cs="Arial"/>
          <w:sz w:val="22"/>
          <w:szCs w:val="22"/>
        </w:rPr>
        <w:t>);</w:t>
      </w:r>
    </w:p>
    <w:p w:rsidR="00526702" w:rsidRPr="000F3196" w:rsidRDefault="008C0780" w:rsidP="00526702">
      <w:pPr>
        <w:numPr>
          <w:ilvl w:val="0"/>
          <w:numId w:val="60"/>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 xml:space="preserve">ustawy z dnia 27 sierpnia 2009 r. o finansach publicznych (Dz. U. z 2013 r. poz. 885,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526702">
      <w:pPr>
        <w:numPr>
          <w:ilvl w:val="0"/>
          <w:numId w:val="60"/>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2016 r. poz. 217</w:t>
      </w:r>
      <w:r w:rsidR="006318D7">
        <w:rPr>
          <w:rFonts w:ascii="Arial" w:hAnsi="Arial" w:cs="Arial"/>
          <w:sz w:val="22"/>
          <w:szCs w:val="22"/>
        </w:rPr>
        <w:t xml:space="preserve">, z </w:t>
      </w:r>
      <w:proofErr w:type="spellStart"/>
      <w:r w:rsidR="006318D7">
        <w:rPr>
          <w:rFonts w:ascii="Arial" w:hAnsi="Arial" w:cs="Arial"/>
          <w:sz w:val="22"/>
          <w:szCs w:val="22"/>
        </w:rPr>
        <w:t>późn</w:t>
      </w:r>
      <w:proofErr w:type="spellEnd"/>
      <w:r w:rsidR="006318D7">
        <w:rPr>
          <w:rFonts w:ascii="Arial" w:hAnsi="Arial" w:cs="Arial"/>
          <w:sz w:val="22"/>
          <w:szCs w:val="22"/>
        </w:rPr>
        <w:t>. zm.</w:t>
      </w:r>
      <w:r w:rsidRPr="000F3196">
        <w:rPr>
          <w:rFonts w:ascii="Arial" w:hAnsi="Arial" w:cs="Arial"/>
          <w:sz w:val="22"/>
          <w:szCs w:val="22"/>
        </w:rPr>
        <w:t>);</w:t>
      </w:r>
    </w:p>
    <w:p w:rsidR="00526702" w:rsidRPr="000F3196" w:rsidRDefault="008C0780" w:rsidP="00526702">
      <w:pPr>
        <w:numPr>
          <w:ilvl w:val="0"/>
          <w:numId w:val="60"/>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 (Dz. U. z 2015 r. poz. 2164</w:t>
      </w:r>
      <w:r w:rsidR="00A24E05" w:rsidRPr="000F3196">
        <w:rPr>
          <w:rFonts w:ascii="Arial" w:hAnsi="Arial" w:cs="Arial"/>
          <w:sz w:val="22"/>
          <w:szCs w:val="22"/>
        </w:rPr>
        <w:t xml:space="preserve">, z </w:t>
      </w:r>
      <w:proofErr w:type="spellStart"/>
      <w:r w:rsidR="00A24E05" w:rsidRPr="000F3196">
        <w:rPr>
          <w:rFonts w:ascii="Arial" w:hAnsi="Arial" w:cs="Arial"/>
          <w:sz w:val="22"/>
          <w:szCs w:val="22"/>
        </w:rPr>
        <w:t>późn</w:t>
      </w:r>
      <w:proofErr w:type="spellEnd"/>
      <w:r w:rsidR="00A24E05" w:rsidRPr="000F3196">
        <w:rPr>
          <w:rFonts w:ascii="Arial" w:hAnsi="Arial" w:cs="Arial"/>
          <w:sz w:val="22"/>
          <w:szCs w:val="22"/>
        </w:rPr>
        <w:t>. zm.</w:t>
      </w:r>
      <w:r w:rsidRPr="000F3196">
        <w:rPr>
          <w:rFonts w:ascii="Arial" w:hAnsi="Arial" w:cs="Arial"/>
          <w:sz w:val="22"/>
          <w:szCs w:val="22"/>
        </w:rPr>
        <w:t>);</w:t>
      </w:r>
    </w:p>
    <w:p w:rsidR="00526702" w:rsidRPr="000F3196" w:rsidRDefault="008C0780" w:rsidP="00526702">
      <w:pPr>
        <w:numPr>
          <w:ilvl w:val="0"/>
          <w:numId w:val="60"/>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września 1994 r. o rachunkowości (Dz. U. z 201</w:t>
      </w:r>
      <w:r w:rsidR="00792B51" w:rsidRPr="000F3196">
        <w:rPr>
          <w:rFonts w:ascii="Arial" w:hAnsi="Arial" w:cs="Arial"/>
          <w:sz w:val="22"/>
          <w:szCs w:val="22"/>
        </w:rPr>
        <w:t>6</w:t>
      </w:r>
      <w:r w:rsidRPr="000F3196">
        <w:rPr>
          <w:rFonts w:ascii="Arial" w:hAnsi="Arial" w:cs="Arial"/>
          <w:sz w:val="22"/>
          <w:szCs w:val="22"/>
        </w:rPr>
        <w:t xml:space="preserve"> r. poz.</w:t>
      </w:r>
      <w:r w:rsidR="00792B51" w:rsidRPr="000F3196">
        <w:rPr>
          <w:rFonts w:ascii="Arial" w:hAnsi="Arial" w:cs="Arial"/>
          <w:sz w:val="22"/>
          <w:szCs w:val="22"/>
        </w:rPr>
        <w:t xml:space="preserve"> 1047</w:t>
      </w:r>
      <w:r w:rsidRPr="000F3196">
        <w:rPr>
          <w:rFonts w:ascii="Arial" w:hAnsi="Arial" w:cs="Arial"/>
          <w:sz w:val="22"/>
          <w:szCs w:val="22"/>
        </w:rPr>
        <w:t>);</w:t>
      </w:r>
    </w:p>
    <w:p w:rsidR="00526702" w:rsidRPr="000F3196" w:rsidRDefault="008C0780" w:rsidP="00526702">
      <w:pPr>
        <w:numPr>
          <w:ilvl w:val="0"/>
          <w:numId w:val="60"/>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17 grudnia 2004 r. o odpowiedzialności za naruszenie dyscypliny finansów publicznych (Dz. U. </w:t>
      </w:r>
      <w:r w:rsidR="00A174D3" w:rsidRPr="000F3196">
        <w:rPr>
          <w:rFonts w:ascii="Arial" w:hAnsi="Arial" w:cs="Arial"/>
          <w:sz w:val="22"/>
          <w:szCs w:val="22"/>
        </w:rPr>
        <w:t xml:space="preserve">z </w:t>
      </w:r>
      <w:r w:rsidRPr="000F3196">
        <w:rPr>
          <w:rFonts w:ascii="Arial" w:hAnsi="Arial" w:cs="Arial"/>
          <w:sz w:val="22"/>
          <w:szCs w:val="22"/>
        </w:rPr>
        <w:t>2013</w:t>
      </w:r>
      <w:r w:rsidR="00A174D3" w:rsidRPr="000F3196">
        <w:rPr>
          <w:rFonts w:ascii="Arial" w:hAnsi="Arial" w:cs="Arial"/>
          <w:sz w:val="22"/>
          <w:szCs w:val="22"/>
        </w:rPr>
        <w:t xml:space="preserve"> r.</w:t>
      </w:r>
      <w:r w:rsidRPr="000F3196">
        <w:rPr>
          <w:rFonts w:ascii="Arial" w:hAnsi="Arial" w:cs="Arial"/>
          <w:sz w:val="22"/>
          <w:szCs w:val="22"/>
        </w:rPr>
        <w:t xml:space="preserve"> poz. 168,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7A4DB4">
      <w:pPr>
        <w:numPr>
          <w:ilvl w:val="0"/>
          <w:numId w:val="60"/>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A174D3" w:rsidRPr="000F3196">
        <w:rPr>
          <w:rFonts w:ascii="Arial" w:hAnsi="Arial" w:cs="Arial"/>
          <w:sz w:val="22"/>
          <w:szCs w:val="22"/>
        </w:rPr>
        <w:t>07 r.</w:t>
      </w:r>
      <w:r w:rsidRPr="000F3196">
        <w:rPr>
          <w:rFonts w:ascii="Arial" w:hAnsi="Arial" w:cs="Arial"/>
          <w:sz w:val="22"/>
          <w:szCs w:val="22"/>
        </w:rPr>
        <w:t xml:space="preserve"> poz. 404,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7A4DB4">
      <w:pPr>
        <w:numPr>
          <w:ilvl w:val="0"/>
          <w:numId w:val="60"/>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1161</w:t>
      </w:r>
      <w:r w:rsidRPr="000F3196">
        <w:rPr>
          <w:rFonts w:ascii="Arial" w:hAnsi="Arial" w:cs="Arial"/>
          <w:sz w:val="22"/>
          <w:szCs w:val="22"/>
        </w:rPr>
        <w:t>);</w:t>
      </w:r>
    </w:p>
    <w:p w:rsidR="001E019D" w:rsidRPr="000F3196" w:rsidRDefault="008C0780" w:rsidP="007A4DB4">
      <w:pPr>
        <w:numPr>
          <w:ilvl w:val="0"/>
          <w:numId w:val="60"/>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75</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926338">
      <w:pPr>
        <w:numPr>
          <w:ilvl w:val="0"/>
          <w:numId w:val="60"/>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8C0780" w:rsidRPr="000F3196">
        <w:rPr>
          <w:rFonts w:ascii="Arial" w:hAnsi="Arial" w:cs="Arial"/>
          <w:sz w:val="22"/>
          <w:szCs w:val="22"/>
        </w:rPr>
        <w:t>.</w:t>
      </w:r>
    </w:p>
    <w:p w:rsidR="001F438B" w:rsidRPr="000F3196" w:rsidRDefault="001F438B" w:rsidP="00344327">
      <w:pPr>
        <w:tabs>
          <w:tab w:val="left" w:pos="426"/>
        </w:tabs>
        <w:autoSpaceDE w:val="0"/>
        <w:autoSpaceDN w:val="0"/>
        <w:adjustRightInd w:val="0"/>
        <w:jc w:val="both"/>
        <w:rPr>
          <w:rFonts w:ascii="Arial" w:hAnsi="Arial" w:cs="Arial"/>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8C0780" w:rsidRPr="000F3196">
        <w:rPr>
          <w:rFonts w:ascii="Arial" w:hAnsi="Arial" w:cs="Arial"/>
          <w:b/>
          <w:sz w:val="22"/>
          <w:szCs w:val="22"/>
        </w:rPr>
        <w:t>1</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Default="00FD15CD" w:rsidP="005F3513">
      <w:pPr>
        <w:pStyle w:val="Akapitzlist"/>
        <w:numPr>
          <w:ilvl w:val="2"/>
          <w:numId w:val="40"/>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rsidR="005F3513" w:rsidRDefault="00FD15CD" w:rsidP="005F3513">
      <w:pPr>
        <w:pStyle w:val="Akapitzlist"/>
        <w:numPr>
          <w:ilvl w:val="2"/>
          <w:numId w:val="40"/>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rsidR="005F3513" w:rsidRDefault="00F14085" w:rsidP="005F3513">
      <w:pPr>
        <w:pStyle w:val="Akapitzlist"/>
        <w:numPr>
          <w:ilvl w:val="2"/>
          <w:numId w:val="40"/>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rsidR="00C122E1" w:rsidRDefault="006E7616" w:rsidP="00C122E1">
      <w:pPr>
        <w:pStyle w:val="Akapitzlist"/>
        <w:numPr>
          <w:ilvl w:val="2"/>
          <w:numId w:val="40"/>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rsidR="00C122E1" w:rsidRDefault="006E7616" w:rsidP="00C122E1">
      <w:pPr>
        <w:pStyle w:val="Akapitzlist"/>
        <w:numPr>
          <w:ilvl w:val="2"/>
          <w:numId w:val="40"/>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rsidR="00C122E1" w:rsidRDefault="00F14085" w:rsidP="005B373C">
      <w:pPr>
        <w:pStyle w:val="Akapitzlist"/>
        <w:numPr>
          <w:ilvl w:val="2"/>
          <w:numId w:val="40"/>
        </w:numPr>
        <w:jc w:val="both"/>
        <w:rPr>
          <w:rFonts w:ascii="Arial" w:hAnsi="Arial" w:cs="Arial"/>
        </w:rPr>
      </w:pPr>
      <w:r w:rsidRPr="00C122E1">
        <w:rPr>
          <w:rFonts w:ascii="Arial" w:hAnsi="Arial" w:cs="Arial"/>
        </w:rPr>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w:t>
      </w:r>
      <w:proofErr w:type="spellStart"/>
      <w:r w:rsidR="00B018F2" w:rsidRPr="00C122E1">
        <w:rPr>
          <w:rFonts w:ascii="Arial" w:hAnsi="Arial" w:cs="Arial"/>
        </w:rPr>
        <w:t>ych</w:t>
      </w:r>
      <w:proofErr w:type="spellEnd"/>
      <w:r w:rsidR="00B018F2" w:rsidRPr="00C122E1">
        <w:rPr>
          <w:rFonts w:ascii="Arial" w:hAnsi="Arial" w:cs="Arial"/>
        </w:rPr>
        <w:t xml:space="preserve"> dla Pro</w:t>
      </w:r>
      <w:r w:rsidR="00C122E1" w:rsidRPr="00C122E1">
        <w:rPr>
          <w:rFonts w:ascii="Arial" w:hAnsi="Arial" w:cs="Arial"/>
        </w:rPr>
        <w:t>jektu rachunku/ach bankowym/</w:t>
      </w:r>
      <w:proofErr w:type="spellStart"/>
      <w:r w:rsidR="00C122E1" w:rsidRPr="00C122E1">
        <w:rPr>
          <w:rFonts w:ascii="Arial" w:hAnsi="Arial" w:cs="Arial"/>
        </w:rPr>
        <w:t>ych</w:t>
      </w:r>
      <w:proofErr w:type="spellEnd"/>
      <w:r w:rsidR="00C122E1" w:rsidRPr="00C122E1">
        <w:rPr>
          <w:rFonts w:ascii="Arial" w:hAnsi="Arial" w:cs="Arial"/>
        </w:rPr>
        <w:t>;</w:t>
      </w:r>
    </w:p>
    <w:p w:rsidR="00C122E1" w:rsidRDefault="00377C42" w:rsidP="00C122E1">
      <w:pPr>
        <w:pStyle w:val="Akapitzlist"/>
        <w:numPr>
          <w:ilvl w:val="2"/>
          <w:numId w:val="40"/>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46"/>
      </w:r>
      <w:r w:rsidR="00C122E1">
        <w:rPr>
          <w:rFonts w:ascii="Arial" w:hAnsi="Arial" w:cs="Arial"/>
        </w:rPr>
        <w:t>;</w:t>
      </w:r>
    </w:p>
    <w:p w:rsidR="00C122E1" w:rsidRDefault="00FD15CD" w:rsidP="00C122E1">
      <w:pPr>
        <w:pStyle w:val="Akapitzlist"/>
        <w:numPr>
          <w:ilvl w:val="2"/>
          <w:numId w:val="40"/>
        </w:numPr>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47"/>
      </w:r>
      <w:r w:rsidR="00B018F2" w:rsidRPr="00C122E1">
        <w:rPr>
          <w:rFonts w:ascii="Arial" w:hAnsi="Arial" w:cs="Arial"/>
        </w:rPr>
        <w:t>.</w:t>
      </w:r>
    </w:p>
    <w:p w:rsidR="00B2525F" w:rsidRPr="00C122E1" w:rsidRDefault="00B2525F" w:rsidP="00C122E1">
      <w:pPr>
        <w:pStyle w:val="Akapitzlist"/>
        <w:numPr>
          <w:ilvl w:val="2"/>
          <w:numId w:val="40"/>
        </w:numPr>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48"/>
      </w:r>
      <w:r w:rsidRPr="00C122E1">
        <w:rPr>
          <w:rFonts w:ascii="Arial" w:hAnsi="Arial" w:cs="Arial"/>
        </w:rPr>
        <w:t>……………………………………………….................................</w:t>
      </w:r>
      <w:r w:rsidR="00BB46FB">
        <w:rPr>
          <w:rFonts w:ascii="Arial" w:hAnsi="Arial" w:cs="Arial"/>
        </w:rPr>
        <w:t>.......</w:t>
      </w:r>
    </w:p>
    <w:p w:rsidR="00B9594A" w:rsidRPr="000F3196" w:rsidRDefault="00B9594A">
      <w:pPr>
        <w:keepNext/>
        <w:ind w:left="6521" w:hanging="6804"/>
        <w:jc w:val="center"/>
        <w:rPr>
          <w:rFonts w:ascii="Arial" w:hAnsi="Arial" w:cs="Arial"/>
          <w:sz w:val="22"/>
          <w:szCs w:val="22"/>
        </w:rPr>
      </w:pPr>
    </w:p>
    <w:sectPr w:rsidR="00B9594A" w:rsidRPr="000F3196" w:rsidSect="002D6B2D">
      <w:headerReference w:type="default" r:id="rId9"/>
      <w:footerReference w:type="default" r:id="rId10"/>
      <w:type w:val="continuous"/>
      <w:pgSz w:w="12240" w:h="15840"/>
      <w:pgMar w:top="993"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63" w:rsidRDefault="00335A63">
      <w:r>
        <w:separator/>
      </w:r>
    </w:p>
  </w:endnote>
  <w:endnote w:type="continuationSeparator" w:id="0">
    <w:p w:rsidR="00335A63" w:rsidRDefault="0033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13" w:rsidRDefault="005F3513">
    <w:pPr>
      <w:pStyle w:val="Stopka"/>
      <w:jc w:val="right"/>
    </w:pPr>
    <w:r>
      <w:fldChar w:fldCharType="begin"/>
    </w:r>
    <w:r>
      <w:instrText>PAGE   \* MERGEFORMAT</w:instrText>
    </w:r>
    <w:r>
      <w:fldChar w:fldCharType="separate"/>
    </w:r>
    <w:r w:rsidR="00EB71A7">
      <w:rPr>
        <w:noProof/>
      </w:rPr>
      <w:t>21</w:t>
    </w:r>
    <w:r>
      <w:fldChar w:fldCharType="end"/>
    </w:r>
  </w:p>
  <w:p w:rsidR="005F3513" w:rsidRDefault="005F351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63" w:rsidRDefault="00335A63">
      <w:r>
        <w:separator/>
      </w:r>
    </w:p>
  </w:footnote>
  <w:footnote w:type="continuationSeparator" w:id="0">
    <w:p w:rsidR="00335A63" w:rsidRDefault="00335A63">
      <w:r>
        <w:continuationSeparator/>
      </w:r>
    </w:p>
  </w:footnote>
  <w:footnote w:id="1">
    <w:p w:rsidR="005F3513" w:rsidRPr="005D5C72" w:rsidRDefault="005F3513"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sidR="00EB71A7">
        <w:rPr>
          <w:rFonts w:ascii="Arial" w:hAnsi="Arial" w:cs="Arial"/>
          <w:sz w:val="16"/>
          <w:szCs w:val="16"/>
        </w:rPr>
        <w:t xml:space="preserve"> Wzór </w:t>
      </w:r>
      <w:r w:rsidR="004024C8">
        <w:rPr>
          <w:rFonts w:ascii="Arial" w:hAnsi="Arial" w:cs="Arial"/>
          <w:sz w:val="16"/>
          <w:szCs w:val="16"/>
        </w:rPr>
        <w:t>dotyczy I</w:t>
      </w:r>
      <w:r w:rsidR="00EB71A7">
        <w:rPr>
          <w:rFonts w:ascii="Arial" w:hAnsi="Arial" w:cs="Arial"/>
          <w:sz w:val="16"/>
          <w:szCs w:val="16"/>
        </w:rPr>
        <w:t>I-VII</w:t>
      </w:r>
      <w:bookmarkStart w:id="0" w:name="_GoBack"/>
      <w:bookmarkEnd w:id="0"/>
      <w:r w:rsidR="004024C8">
        <w:rPr>
          <w:rFonts w:ascii="Arial" w:hAnsi="Arial" w:cs="Arial"/>
          <w:sz w:val="16"/>
          <w:szCs w:val="16"/>
        </w:rPr>
        <w:t xml:space="preserve"> Osi Priorytetowej RPO WM 2014-2020.</w:t>
      </w:r>
    </w:p>
  </w:footnote>
  <w:footnote w:id="2">
    <w:p w:rsidR="005F3513" w:rsidRDefault="005F3513">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uchwały.</w:t>
      </w:r>
    </w:p>
  </w:footnote>
  <w:footnote w:id="3">
    <w:p w:rsidR="005F3513" w:rsidRPr="005333CD" w:rsidRDefault="005F3513"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5F3513" w:rsidRPr="0047545F" w:rsidRDefault="005F3513">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5F3513" w:rsidRPr="006F26D9" w:rsidRDefault="005F3513" w:rsidP="00A630FE">
      <w:pPr>
        <w:pStyle w:val="Tekstprzypisudolnego"/>
        <w:ind w:left="142" w:hanging="142"/>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5F3513" w:rsidRPr="006F26D9" w:rsidRDefault="005F3513" w:rsidP="00344327">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5F3513" w:rsidRPr="006F26D9" w:rsidRDefault="005F3513" w:rsidP="00A630FE">
      <w:pPr>
        <w:pStyle w:val="Tekstprzypisudolnego"/>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12 Zasad.</w:t>
      </w:r>
    </w:p>
  </w:footnote>
  <w:footnote w:id="8">
    <w:p w:rsidR="005F3513" w:rsidRDefault="005F3513" w:rsidP="00A630FE">
      <w:pPr>
        <w:pStyle w:val="Tekstpodstawowy2"/>
        <w:tabs>
          <w:tab w:val="left" w:pos="540"/>
        </w:tabs>
        <w:spacing w:after="0" w:line="240" w:lineRule="auto"/>
        <w:ind w:left="142" w:hanging="142"/>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5F3513" w:rsidRPr="00DD4048" w:rsidRDefault="005F3513" w:rsidP="00344327">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5F3513" w:rsidRPr="00DD4048" w:rsidRDefault="005F351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5F3513" w:rsidRPr="00DD4048" w:rsidRDefault="005F351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5F3513" w:rsidRPr="00DD4048" w:rsidRDefault="005F351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5F3513" w:rsidRPr="00BB21DD" w:rsidRDefault="005F3513"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4">
    <w:p w:rsidR="005F3513" w:rsidRPr="003429B0" w:rsidRDefault="005F3513">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5F3513" w:rsidRPr="003429B0" w:rsidRDefault="005F3513"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 zgodne z regułami określonymi w </w:t>
      </w:r>
      <w:r w:rsidRPr="003429B0">
        <w:rPr>
          <w:rFonts w:ascii="Arial" w:hAnsi="Arial" w:cs="Arial"/>
          <w:bCs/>
          <w:sz w:val="16"/>
          <w:szCs w:val="16"/>
        </w:rPr>
        <w:t>Wytycznych programowych w zakresie kwalifikowalności wydatków objętych dofinansowaniem w ramach Regionalnego Programu Operacyjnego Województwa Mazowieckiego na lata 2014-2020.</w:t>
      </w:r>
    </w:p>
  </w:footnote>
  <w:footnote w:id="16">
    <w:p w:rsidR="005F3513" w:rsidRPr="003429B0" w:rsidRDefault="005F3513"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7">
    <w:p w:rsidR="005F3513" w:rsidRPr="003429B0" w:rsidRDefault="005F3513"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8">
    <w:p w:rsidR="005F3513" w:rsidRPr="003429B0" w:rsidRDefault="005F3513"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19">
    <w:p w:rsidR="005F3513" w:rsidRPr="00572D05" w:rsidRDefault="005F3513"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0">
    <w:p w:rsidR="005F3513" w:rsidRPr="006D58FD" w:rsidRDefault="005F3513" w:rsidP="00450E9E">
      <w:pPr>
        <w:pStyle w:val="Tekstprzypisudolnego"/>
        <w:ind w:left="142" w:hanging="142"/>
        <w:jc w:val="both"/>
        <w:rPr>
          <w:rFonts w:ascii="Arial" w:hAnsi="Arial" w:cs="Arial"/>
          <w:sz w:val="16"/>
          <w:szCs w:val="16"/>
        </w:rPr>
      </w:pPr>
      <w:r w:rsidRPr="006D58FD">
        <w:rPr>
          <w:rStyle w:val="Odwoanieprzypisudolnego"/>
          <w:rFonts w:ascii="Arial" w:hAnsi="Arial" w:cs="Arial"/>
          <w:sz w:val="16"/>
          <w:szCs w:val="16"/>
        </w:rPr>
        <w:footnoteRef/>
      </w:r>
      <w:r>
        <w:rPr>
          <w:rFonts w:ascii="Arial" w:hAnsi="Arial" w:cs="Arial"/>
          <w:sz w:val="16"/>
          <w:szCs w:val="16"/>
        </w:rPr>
        <w:t xml:space="preserve"> </w:t>
      </w:r>
      <w:r w:rsidRPr="006D58FD">
        <w:rPr>
          <w:rFonts w:ascii="Arial" w:hAnsi="Arial" w:cs="Arial"/>
          <w:sz w:val="16"/>
          <w:szCs w:val="16"/>
        </w:rPr>
        <w:t xml:space="preserve">Dotyczy tylko beneficjentów będących podmiotami wykonującymi działalność leczniczą [zdefiniowanymi zgodnie z art. 2 ust. 1 pkt . 5 ustawy z dnia 15 kwietnia 2011 r. o działalności leczniczej (Dz. U. z 2015 r. poz. 618, z </w:t>
      </w:r>
      <w:proofErr w:type="spellStart"/>
      <w:r w:rsidRPr="006D58FD">
        <w:rPr>
          <w:rFonts w:ascii="Arial" w:hAnsi="Arial" w:cs="Arial"/>
          <w:sz w:val="16"/>
          <w:szCs w:val="16"/>
        </w:rPr>
        <w:t>późn</w:t>
      </w:r>
      <w:proofErr w:type="spellEnd"/>
      <w:r w:rsidRPr="006D58FD">
        <w:rPr>
          <w:rFonts w:ascii="Arial" w:hAnsi="Arial" w:cs="Arial"/>
          <w:sz w:val="16"/>
          <w:szCs w:val="16"/>
        </w:rPr>
        <w:t>. zm.)], działającymi w publicznym systemie ochrony zdrowia – tzn. zakontraktowanych z NFZ.</w:t>
      </w:r>
    </w:p>
  </w:footnote>
  <w:footnote w:id="21">
    <w:p w:rsidR="005F3513" w:rsidRPr="006D58FD" w:rsidRDefault="005F3513"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2">
    <w:p w:rsidR="005F3513" w:rsidRPr="009D04A6" w:rsidRDefault="005F3513"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3">
    <w:p w:rsidR="005F3513" w:rsidRPr="009E741C" w:rsidRDefault="005F3513"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4">
    <w:p w:rsidR="005F3513" w:rsidRPr="009E741C" w:rsidRDefault="005F351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sidRPr="009E741C">
        <w:rPr>
          <w:rFonts w:ascii="Arial" w:hAnsi="Arial" w:cs="Arial"/>
          <w:sz w:val="16"/>
          <w:szCs w:val="16"/>
        </w:rPr>
        <w:t>minimis</w:t>
      </w:r>
      <w:proofErr w:type="spellEnd"/>
      <w:r>
        <w:rPr>
          <w:rFonts w:ascii="Arial" w:hAnsi="Arial" w:cs="Arial"/>
          <w:sz w:val="16"/>
          <w:szCs w:val="16"/>
        </w:rPr>
        <w:t xml:space="preserve"> oraz prac przygotowawczych</w:t>
      </w:r>
      <w:r w:rsidRPr="009E741C">
        <w:rPr>
          <w:rFonts w:ascii="Arial" w:hAnsi="Arial" w:cs="Arial"/>
          <w:sz w:val="16"/>
          <w:szCs w:val="16"/>
        </w:rPr>
        <w:t>.</w:t>
      </w:r>
    </w:p>
  </w:footnote>
  <w:footnote w:id="25">
    <w:p w:rsidR="005F3513" w:rsidRPr="009E741C" w:rsidRDefault="005F351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6">
    <w:p w:rsidR="005F3513" w:rsidRPr="009E741C" w:rsidRDefault="005F351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7">
    <w:p w:rsidR="005F3513" w:rsidRPr="0047545F" w:rsidRDefault="005F3513"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8">
    <w:p w:rsidR="005F3513" w:rsidRPr="0062453D" w:rsidRDefault="005F3513"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(Dz. U. z 2016 r. poz. 198).</w:t>
      </w:r>
    </w:p>
  </w:footnote>
  <w:footnote w:id="29">
    <w:p w:rsidR="005F3513" w:rsidRPr="0047545F" w:rsidRDefault="005F3513"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0">
    <w:p w:rsidR="005F3513" w:rsidRPr="006842DF" w:rsidRDefault="005F3513"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1">
    <w:p w:rsidR="005F3513" w:rsidRPr="00572D05" w:rsidRDefault="005F3513"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rozporządzenia 1303/2013.</w:t>
      </w:r>
    </w:p>
  </w:footnote>
  <w:footnote w:id="32">
    <w:p w:rsidR="005F3513" w:rsidRPr="00124C6E" w:rsidRDefault="005F3513"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3">
    <w:p w:rsidR="005F3513" w:rsidRDefault="005F3513" w:rsidP="00A66C15">
      <w:pPr>
        <w:pStyle w:val="Tekstprzypisudolnego"/>
        <w:ind w:left="142" w:hanging="142"/>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34">
    <w:p w:rsidR="005F3513" w:rsidRPr="00916CA4" w:rsidRDefault="005F3513">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35">
    <w:p w:rsidR="005F3513" w:rsidRPr="003D2172" w:rsidRDefault="005F3513">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36">
    <w:p w:rsidR="005F3513" w:rsidRPr="00916CA4" w:rsidRDefault="005F3513" w:rsidP="00221331">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37">
    <w:p w:rsidR="005F3513" w:rsidRPr="009E2424" w:rsidRDefault="005F3513"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 na stronie internetowej www.funduszedlamazowsza.eu</w:t>
      </w:r>
    </w:p>
  </w:footnote>
  <w:footnote w:id="38">
    <w:p w:rsidR="005F3513" w:rsidRPr="009E2424" w:rsidRDefault="005F3513"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39">
    <w:p w:rsidR="005F3513" w:rsidRPr="009E2424" w:rsidRDefault="005F3513"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0">
    <w:p w:rsidR="005F3513" w:rsidRPr="009E2424" w:rsidRDefault="005F3513"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1">
    <w:p w:rsidR="005F3513" w:rsidRPr="009E2424" w:rsidRDefault="005F3513"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2">
    <w:p w:rsidR="005F3513" w:rsidRPr="0047545F" w:rsidRDefault="005F3513"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43">
    <w:p w:rsidR="005F3513" w:rsidRPr="00686941" w:rsidRDefault="005F3513"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44">
    <w:p w:rsidR="005F3513" w:rsidRPr="00686941" w:rsidRDefault="005F3513">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45">
    <w:p w:rsidR="005F3513" w:rsidRPr="0047545F" w:rsidRDefault="005F3513"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uchwały.</w:t>
      </w:r>
    </w:p>
  </w:footnote>
  <w:footnote w:id="46">
    <w:p w:rsidR="005F3513" w:rsidRPr="007910A9" w:rsidRDefault="005F3513"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47">
    <w:p w:rsidR="005F3513" w:rsidRPr="007910A9" w:rsidRDefault="005F3513">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48">
    <w:p w:rsidR="005F3513" w:rsidRDefault="005F3513"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13" w:rsidRDefault="005F3513" w:rsidP="006634E2">
    <w:pPr>
      <w:ind w:right="-1417"/>
    </w:pPr>
  </w:p>
  <w:p w:rsidR="005F3513" w:rsidRDefault="005F3513"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D1A08E06"/>
    <w:lvl w:ilvl="0" w:tplc="5AF85858">
      <w:start w:val="1"/>
      <w:numFmt w:val="decimal"/>
      <w:lvlText w:val="%1."/>
      <w:lvlJc w:val="left"/>
      <w:pPr>
        <w:tabs>
          <w:tab w:val="num" w:pos="360"/>
        </w:tabs>
        <w:ind w:left="360" w:hanging="360"/>
      </w:pPr>
      <w:rPr>
        <w:rFonts w:hint="default"/>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833DF8"/>
    <w:multiLevelType w:val="hybridMultilevel"/>
    <w:tmpl w:val="4B602F12"/>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147198"/>
    <w:multiLevelType w:val="hybridMultilevel"/>
    <w:tmpl w:val="7D361654"/>
    <w:lvl w:ilvl="0" w:tplc="D30ADE94">
      <w:start w:val="31"/>
      <w:numFmt w:val="decimal"/>
      <w:lvlText w:val="%1)"/>
      <w:lvlJc w:val="left"/>
      <w:pPr>
        <w:ind w:left="720" w:hanging="360"/>
      </w:pPr>
      <w:rPr>
        <w:rFonts w:ascii="Arial" w:hAnsi="Arial" w:cs="Arial" w:hint="default"/>
        <w:b w:val="0"/>
        <w:strike w:val="0"/>
        <w:color w:val="auto"/>
      </w:rPr>
    </w:lvl>
    <w:lvl w:ilvl="1" w:tplc="326CD210">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3453EB"/>
    <w:multiLevelType w:val="multilevel"/>
    <w:tmpl w:val="F42A7D94"/>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45F6833E"/>
    <w:lvl w:ilvl="0" w:tplc="86887ABA">
      <w:start w:val="1"/>
      <w:numFmt w:val="decimal"/>
      <w:lvlText w:val="%1."/>
      <w:lvlJc w:val="left"/>
      <w:pPr>
        <w:tabs>
          <w:tab w:val="num" w:pos="360"/>
        </w:tabs>
        <w:ind w:left="360" w:hanging="360"/>
      </w:pPr>
      <w:rPr>
        <w:rFonts w:hint="default"/>
        <w:sz w:val="20"/>
        <w:szCs w:val="20"/>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340D0"/>
    <w:multiLevelType w:val="hybridMultilevel"/>
    <w:tmpl w:val="F2E4A65C"/>
    <w:lvl w:ilvl="0" w:tplc="AFA01650">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6"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8FD0078"/>
    <w:multiLevelType w:val="multilevel"/>
    <w:tmpl w:val="AB5EB8C6"/>
    <w:lvl w:ilvl="0">
      <w:start w:val="1"/>
      <w:numFmt w:val="decimal"/>
      <w:lvlText w:val="%1)"/>
      <w:lvlJc w:val="left"/>
      <w:pPr>
        <w:tabs>
          <w:tab w:val="num" w:pos="72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4B4718E"/>
    <w:multiLevelType w:val="hybridMultilevel"/>
    <w:tmpl w:val="37C6FB6C"/>
    <w:lvl w:ilvl="0" w:tplc="326CD210">
      <w:start w:val="1"/>
      <w:numFmt w:val="lowerLetter"/>
      <w:lvlText w:val="%1)"/>
      <w:lvlJc w:val="lef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4"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CA1303"/>
    <w:multiLevelType w:val="hybridMultilevel"/>
    <w:tmpl w:val="9C36369E"/>
    <w:lvl w:ilvl="0" w:tplc="57BEA46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E1273F4"/>
    <w:multiLevelType w:val="hybridMultilevel"/>
    <w:tmpl w:val="4AD43F8C"/>
    <w:lvl w:ilvl="0" w:tplc="326CD210">
      <w:start w:val="1"/>
      <w:numFmt w:val="lowerLetter"/>
      <w:lvlText w:val="%1)"/>
      <w:lvlJc w:val="lef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7"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58"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
  </w:num>
  <w:num w:numId="4">
    <w:abstractNumId w:val="42"/>
  </w:num>
  <w:num w:numId="5">
    <w:abstractNumId w:val="24"/>
  </w:num>
  <w:num w:numId="6">
    <w:abstractNumId w:val="53"/>
  </w:num>
  <w:num w:numId="7">
    <w:abstractNumId w:val="59"/>
  </w:num>
  <w:num w:numId="8">
    <w:abstractNumId w:val="57"/>
  </w:num>
  <w:num w:numId="9">
    <w:abstractNumId w:val="56"/>
  </w:num>
  <w:num w:numId="10">
    <w:abstractNumId w:val="23"/>
  </w:num>
  <w:num w:numId="11">
    <w:abstractNumId w:val="38"/>
  </w:num>
  <w:num w:numId="12">
    <w:abstractNumId w:val="29"/>
  </w:num>
  <w:num w:numId="13">
    <w:abstractNumId w:val="17"/>
  </w:num>
  <w:num w:numId="14">
    <w:abstractNumId w:val="15"/>
  </w:num>
  <w:num w:numId="15">
    <w:abstractNumId w:val="40"/>
  </w:num>
  <w:num w:numId="16">
    <w:abstractNumId w:val="45"/>
  </w:num>
  <w:num w:numId="17">
    <w:abstractNumId w:val="28"/>
  </w:num>
  <w:num w:numId="18">
    <w:abstractNumId w:val="16"/>
  </w:num>
  <w:num w:numId="19">
    <w:abstractNumId w:val="32"/>
  </w:num>
  <w:num w:numId="20">
    <w:abstractNumId w:val="36"/>
  </w:num>
  <w:num w:numId="21">
    <w:abstractNumId w:val="46"/>
  </w:num>
  <w:num w:numId="22">
    <w:abstractNumId w:val="44"/>
  </w:num>
  <w:num w:numId="23">
    <w:abstractNumId w:val="34"/>
  </w:num>
  <w:num w:numId="24">
    <w:abstractNumId w:val="39"/>
  </w:num>
  <w:num w:numId="25">
    <w:abstractNumId w:val="50"/>
  </w:num>
  <w:num w:numId="26">
    <w:abstractNumId w:val="7"/>
  </w:num>
  <w:num w:numId="27">
    <w:abstractNumId w:val="6"/>
  </w:num>
  <w:num w:numId="28">
    <w:abstractNumId w:val="19"/>
  </w:num>
  <w:num w:numId="29">
    <w:abstractNumId w:val="51"/>
  </w:num>
  <w:num w:numId="30">
    <w:abstractNumId w:val="26"/>
  </w:num>
  <w:num w:numId="31">
    <w:abstractNumId w:val="4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5"/>
  </w:num>
  <w:num w:numId="35">
    <w:abstractNumId w:val="60"/>
  </w:num>
  <w:num w:numId="36">
    <w:abstractNumId w:val="41"/>
  </w:num>
  <w:num w:numId="37">
    <w:abstractNumId w:val="27"/>
  </w:num>
  <w:num w:numId="38">
    <w:abstractNumId w:val="52"/>
  </w:num>
  <w:num w:numId="39">
    <w:abstractNumId w:val="3"/>
  </w:num>
  <w:num w:numId="40">
    <w:abstractNumId w:val="14"/>
  </w:num>
  <w:num w:numId="41">
    <w:abstractNumId w:val="22"/>
  </w:num>
  <w:num w:numId="42">
    <w:abstractNumId w:val="18"/>
  </w:num>
  <w:num w:numId="43">
    <w:abstractNumId w:val="63"/>
  </w:num>
  <w:num w:numId="44">
    <w:abstractNumId w:val="9"/>
  </w:num>
  <w:num w:numId="45">
    <w:abstractNumId w:val="61"/>
  </w:num>
  <w:num w:numId="46">
    <w:abstractNumId w:val="30"/>
  </w:num>
  <w:num w:numId="47">
    <w:abstractNumId w:val="10"/>
  </w:num>
  <w:num w:numId="48">
    <w:abstractNumId w:val="62"/>
  </w:num>
  <w:num w:numId="49">
    <w:abstractNumId w:val="20"/>
  </w:num>
  <w:num w:numId="50">
    <w:abstractNumId w:val="35"/>
  </w:num>
  <w:num w:numId="51">
    <w:abstractNumId w:val="2"/>
  </w:num>
  <w:num w:numId="52">
    <w:abstractNumId w:val="8"/>
  </w:num>
  <w:num w:numId="5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31"/>
  </w:num>
  <w:num w:numId="60">
    <w:abstractNumId w:val="58"/>
  </w:num>
  <w:num w:numId="61">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49"/>
  </w:num>
  <w:num w:numId="63">
    <w:abstractNumId w:val="37"/>
  </w:num>
  <w:num w:numId="64">
    <w:abstractNumId w:val="54"/>
  </w:num>
  <w:num w:numId="65">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D41"/>
    <w:rsid w:val="0000309F"/>
    <w:rsid w:val="00003CDE"/>
    <w:rsid w:val="00004164"/>
    <w:rsid w:val="000041D2"/>
    <w:rsid w:val="0000487C"/>
    <w:rsid w:val="000049CF"/>
    <w:rsid w:val="00004A51"/>
    <w:rsid w:val="00004F4F"/>
    <w:rsid w:val="00004FCC"/>
    <w:rsid w:val="000063AB"/>
    <w:rsid w:val="0000747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90C"/>
    <w:rsid w:val="000357DA"/>
    <w:rsid w:val="00035DA5"/>
    <w:rsid w:val="000360C1"/>
    <w:rsid w:val="00036121"/>
    <w:rsid w:val="000366AA"/>
    <w:rsid w:val="000375AC"/>
    <w:rsid w:val="000375D4"/>
    <w:rsid w:val="0003774F"/>
    <w:rsid w:val="00037995"/>
    <w:rsid w:val="00040B1D"/>
    <w:rsid w:val="00044410"/>
    <w:rsid w:val="00045062"/>
    <w:rsid w:val="000450A6"/>
    <w:rsid w:val="00045753"/>
    <w:rsid w:val="00045FBF"/>
    <w:rsid w:val="0004666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3E5"/>
    <w:rsid w:val="0006479F"/>
    <w:rsid w:val="00064B18"/>
    <w:rsid w:val="0006646A"/>
    <w:rsid w:val="0006712F"/>
    <w:rsid w:val="000704B2"/>
    <w:rsid w:val="00070B72"/>
    <w:rsid w:val="000712F1"/>
    <w:rsid w:val="00071D9C"/>
    <w:rsid w:val="00072E7B"/>
    <w:rsid w:val="00073E24"/>
    <w:rsid w:val="00073EBA"/>
    <w:rsid w:val="000749E3"/>
    <w:rsid w:val="00074A25"/>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43E6"/>
    <w:rsid w:val="000845EA"/>
    <w:rsid w:val="0008512F"/>
    <w:rsid w:val="0008594E"/>
    <w:rsid w:val="00085E20"/>
    <w:rsid w:val="0008659C"/>
    <w:rsid w:val="00090F86"/>
    <w:rsid w:val="0009129D"/>
    <w:rsid w:val="00091C05"/>
    <w:rsid w:val="000920B7"/>
    <w:rsid w:val="00092B12"/>
    <w:rsid w:val="00092B15"/>
    <w:rsid w:val="00092E21"/>
    <w:rsid w:val="0009332E"/>
    <w:rsid w:val="00093648"/>
    <w:rsid w:val="000957EF"/>
    <w:rsid w:val="00095AD9"/>
    <w:rsid w:val="00095D0A"/>
    <w:rsid w:val="00095E7E"/>
    <w:rsid w:val="00096104"/>
    <w:rsid w:val="00096385"/>
    <w:rsid w:val="00096AC2"/>
    <w:rsid w:val="00096B99"/>
    <w:rsid w:val="00097160"/>
    <w:rsid w:val="000A029E"/>
    <w:rsid w:val="000A0623"/>
    <w:rsid w:val="000A0AB3"/>
    <w:rsid w:val="000A4773"/>
    <w:rsid w:val="000A4783"/>
    <w:rsid w:val="000A4FD7"/>
    <w:rsid w:val="000A5C53"/>
    <w:rsid w:val="000A7CE8"/>
    <w:rsid w:val="000A7F9F"/>
    <w:rsid w:val="000B002E"/>
    <w:rsid w:val="000B055D"/>
    <w:rsid w:val="000B0AA5"/>
    <w:rsid w:val="000B2836"/>
    <w:rsid w:val="000B287D"/>
    <w:rsid w:val="000B2D35"/>
    <w:rsid w:val="000B33CB"/>
    <w:rsid w:val="000B37D7"/>
    <w:rsid w:val="000B4166"/>
    <w:rsid w:val="000B4240"/>
    <w:rsid w:val="000B47DD"/>
    <w:rsid w:val="000B49AE"/>
    <w:rsid w:val="000B6AA4"/>
    <w:rsid w:val="000B6D8B"/>
    <w:rsid w:val="000B6EE1"/>
    <w:rsid w:val="000C08CF"/>
    <w:rsid w:val="000C12BA"/>
    <w:rsid w:val="000C324C"/>
    <w:rsid w:val="000C376F"/>
    <w:rsid w:val="000C4160"/>
    <w:rsid w:val="000C452E"/>
    <w:rsid w:val="000C501D"/>
    <w:rsid w:val="000C539B"/>
    <w:rsid w:val="000C628F"/>
    <w:rsid w:val="000C65CD"/>
    <w:rsid w:val="000C7A03"/>
    <w:rsid w:val="000D0963"/>
    <w:rsid w:val="000D0BF3"/>
    <w:rsid w:val="000D110D"/>
    <w:rsid w:val="000D185B"/>
    <w:rsid w:val="000D1F88"/>
    <w:rsid w:val="000D2245"/>
    <w:rsid w:val="000D2E08"/>
    <w:rsid w:val="000D53EB"/>
    <w:rsid w:val="000D59B3"/>
    <w:rsid w:val="000D5F1A"/>
    <w:rsid w:val="000D61CF"/>
    <w:rsid w:val="000D63C1"/>
    <w:rsid w:val="000D66E7"/>
    <w:rsid w:val="000D7A58"/>
    <w:rsid w:val="000E0102"/>
    <w:rsid w:val="000E0404"/>
    <w:rsid w:val="000E21C7"/>
    <w:rsid w:val="000E3219"/>
    <w:rsid w:val="000E3269"/>
    <w:rsid w:val="000E3ACB"/>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41C6"/>
    <w:rsid w:val="000F465A"/>
    <w:rsid w:val="000F561A"/>
    <w:rsid w:val="00100276"/>
    <w:rsid w:val="00100BC1"/>
    <w:rsid w:val="00100FF9"/>
    <w:rsid w:val="001019F7"/>
    <w:rsid w:val="00101D18"/>
    <w:rsid w:val="0010281A"/>
    <w:rsid w:val="00103FD0"/>
    <w:rsid w:val="00106650"/>
    <w:rsid w:val="00106D23"/>
    <w:rsid w:val="00107945"/>
    <w:rsid w:val="001108F7"/>
    <w:rsid w:val="001117D8"/>
    <w:rsid w:val="00111ADA"/>
    <w:rsid w:val="00111E3E"/>
    <w:rsid w:val="001135CF"/>
    <w:rsid w:val="001137EB"/>
    <w:rsid w:val="0011423B"/>
    <w:rsid w:val="001146ED"/>
    <w:rsid w:val="00115CA4"/>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BA2"/>
    <w:rsid w:val="00130BC6"/>
    <w:rsid w:val="00130F1A"/>
    <w:rsid w:val="00132521"/>
    <w:rsid w:val="00132A31"/>
    <w:rsid w:val="00133895"/>
    <w:rsid w:val="00134487"/>
    <w:rsid w:val="0013462B"/>
    <w:rsid w:val="0013586E"/>
    <w:rsid w:val="00135EA2"/>
    <w:rsid w:val="00135F7D"/>
    <w:rsid w:val="00140A29"/>
    <w:rsid w:val="00142029"/>
    <w:rsid w:val="00142A1A"/>
    <w:rsid w:val="001445C8"/>
    <w:rsid w:val="0014540E"/>
    <w:rsid w:val="00145D9A"/>
    <w:rsid w:val="00146859"/>
    <w:rsid w:val="001469F4"/>
    <w:rsid w:val="00146B6B"/>
    <w:rsid w:val="001470D7"/>
    <w:rsid w:val="00147852"/>
    <w:rsid w:val="00150589"/>
    <w:rsid w:val="001542F5"/>
    <w:rsid w:val="00154B95"/>
    <w:rsid w:val="00154C1A"/>
    <w:rsid w:val="00154C21"/>
    <w:rsid w:val="00154D2F"/>
    <w:rsid w:val="00155140"/>
    <w:rsid w:val="00155A92"/>
    <w:rsid w:val="0015707C"/>
    <w:rsid w:val="00160FDE"/>
    <w:rsid w:val="001611F2"/>
    <w:rsid w:val="0016139C"/>
    <w:rsid w:val="00161A14"/>
    <w:rsid w:val="00162297"/>
    <w:rsid w:val="001632CC"/>
    <w:rsid w:val="0016405A"/>
    <w:rsid w:val="00165385"/>
    <w:rsid w:val="0016564E"/>
    <w:rsid w:val="00165FBE"/>
    <w:rsid w:val="0016632B"/>
    <w:rsid w:val="001663ED"/>
    <w:rsid w:val="00166A01"/>
    <w:rsid w:val="00167830"/>
    <w:rsid w:val="00170CCB"/>
    <w:rsid w:val="00171200"/>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B19"/>
    <w:rsid w:val="001837BD"/>
    <w:rsid w:val="001840C6"/>
    <w:rsid w:val="0018534E"/>
    <w:rsid w:val="00186704"/>
    <w:rsid w:val="00186AA5"/>
    <w:rsid w:val="001876DD"/>
    <w:rsid w:val="0019142B"/>
    <w:rsid w:val="00191BF4"/>
    <w:rsid w:val="00191D0A"/>
    <w:rsid w:val="001920EC"/>
    <w:rsid w:val="00192C38"/>
    <w:rsid w:val="00193760"/>
    <w:rsid w:val="00193775"/>
    <w:rsid w:val="00194E6D"/>
    <w:rsid w:val="00195009"/>
    <w:rsid w:val="001968DE"/>
    <w:rsid w:val="0019734B"/>
    <w:rsid w:val="00197C05"/>
    <w:rsid w:val="001A0160"/>
    <w:rsid w:val="001A0AB5"/>
    <w:rsid w:val="001A0C4B"/>
    <w:rsid w:val="001A17EB"/>
    <w:rsid w:val="001A17F4"/>
    <w:rsid w:val="001A21D1"/>
    <w:rsid w:val="001A2FB4"/>
    <w:rsid w:val="001A3421"/>
    <w:rsid w:val="001A372D"/>
    <w:rsid w:val="001A3D40"/>
    <w:rsid w:val="001A4CFD"/>
    <w:rsid w:val="001A4EBF"/>
    <w:rsid w:val="001A5750"/>
    <w:rsid w:val="001A6AC2"/>
    <w:rsid w:val="001A6CE0"/>
    <w:rsid w:val="001A6D45"/>
    <w:rsid w:val="001A6D93"/>
    <w:rsid w:val="001A7A0E"/>
    <w:rsid w:val="001B0261"/>
    <w:rsid w:val="001B0EE8"/>
    <w:rsid w:val="001B1C60"/>
    <w:rsid w:val="001B2A6E"/>
    <w:rsid w:val="001B3614"/>
    <w:rsid w:val="001B37C5"/>
    <w:rsid w:val="001B4520"/>
    <w:rsid w:val="001B45AA"/>
    <w:rsid w:val="001B5446"/>
    <w:rsid w:val="001B5BB3"/>
    <w:rsid w:val="001B6173"/>
    <w:rsid w:val="001B656E"/>
    <w:rsid w:val="001B6E11"/>
    <w:rsid w:val="001B6F03"/>
    <w:rsid w:val="001B780B"/>
    <w:rsid w:val="001B78C6"/>
    <w:rsid w:val="001C2954"/>
    <w:rsid w:val="001C3D36"/>
    <w:rsid w:val="001C40DD"/>
    <w:rsid w:val="001C50A4"/>
    <w:rsid w:val="001C5C7D"/>
    <w:rsid w:val="001C6514"/>
    <w:rsid w:val="001C671E"/>
    <w:rsid w:val="001C683D"/>
    <w:rsid w:val="001C6975"/>
    <w:rsid w:val="001C7820"/>
    <w:rsid w:val="001C7E7B"/>
    <w:rsid w:val="001D0649"/>
    <w:rsid w:val="001D2D8F"/>
    <w:rsid w:val="001D2ED7"/>
    <w:rsid w:val="001D36BB"/>
    <w:rsid w:val="001D3C79"/>
    <w:rsid w:val="001D4722"/>
    <w:rsid w:val="001D4776"/>
    <w:rsid w:val="001D4CD1"/>
    <w:rsid w:val="001D5427"/>
    <w:rsid w:val="001D59D5"/>
    <w:rsid w:val="001D5AAD"/>
    <w:rsid w:val="001D5B3A"/>
    <w:rsid w:val="001D665E"/>
    <w:rsid w:val="001D68EB"/>
    <w:rsid w:val="001E019D"/>
    <w:rsid w:val="001E0A2C"/>
    <w:rsid w:val="001E29C3"/>
    <w:rsid w:val="001E2C9A"/>
    <w:rsid w:val="001E2FB7"/>
    <w:rsid w:val="001E3DA6"/>
    <w:rsid w:val="001E3FA3"/>
    <w:rsid w:val="001E59E3"/>
    <w:rsid w:val="001E776F"/>
    <w:rsid w:val="001F0C19"/>
    <w:rsid w:val="001F17F5"/>
    <w:rsid w:val="001F3489"/>
    <w:rsid w:val="001F37A7"/>
    <w:rsid w:val="001F438B"/>
    <w:rsid w:val="001F43DD"/>
    <w:rsid w:val="001F5479"/>
    <w:rsid w:val="001F60DB"/>
    <w:rsid w:val="001F670B"/>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5856"/>
    <w:rsid w:val="00217D68"/>
    <w:rsid w:val="00221331"/>
    <w:rsid w:val="00222336"/>
    <w:rsid w:val="00222991"/>
    <w:rsid w:val="00222F82"/>
    <w:rsid w:val="00223BAF"/>
    <w:rsid w:val="0022536E"/>
    <w:rsid w:val="002255FA"/>
    <w:rsid w:val="00226826"/>
    <w:rsid w:val="0022745D"/>
    <w:rsid w:val="002308A6"/>
    <w:rsid w:val="00232006"/>
    <w:rsid w:val="0023213F"/>
    <w:rsid w:val="00232EBC"/>
    <w:rsid w:val="002335F4"/>
    <w:rsid w:val="00233919"/>
    <w:rsid w:val="00234341"/>
    <w:rsid w:val="00235404"/>
    <w:rsid w:val="00236443"/>
    <w:rsid w:val="002364CD"/>
    <w:rsid w:val="00237604"/>
    <w:rsid w:val="002377EC"/>
    <w:rsid w:val="0023783C"/>
    <w:rsid w:val="00237B08"/>
    <w:rsid w:val="00240CA2"/>
    <w:rsid w:val="00240F0E"/>
    <w:rsid w:val="00241B4B"/>
    <w:rsid w:val="002439E8"/>
    <w:rsid w:val="00243B57"/>
    <w:rsid w:val="002447DD"/>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1517"/>
    <w:rsid w:val="0026163C"/>
    <w:rsid w:val="0026187C"/>
    <w:rsid w:val="00261EAF"/>
    <w:rsid w:val="00262E7D"/>
    <w:rsid w:val="00264131"/>
    <w:rsid w:val="00264C22"/>
    <w:rsid w:val="00264C65"/>
    <w:rsid w:val="00264EEA"/>
    <w:rsid w:val="0026518F"/>
    <w:rsid w:val="00265504"/>
    <w:rsid w:val="00266201"/>
    <w:rsid w:val="0026643F"/>
    <w:rsid w:val="00267CBD"/>
    <w:rsid w:val="00271DAC"/>
    <w:rsid w:val="00272437"/>
    <w:rsid w:val="00272E2A"/>
    <w:rsid w:val="00274245"/>
    <w:rsid w:val="00274BE4"/>
    <w:rsid w:val="00275513"/>
    <w:rsid w:val="00275AC5"/>
    <w:rsid w:val="00275D56"/>
    <w:rsid w:val="00276204"/>
    <w:rsid w:val="00276344"/>
    <w:rsid w:val="002768D9"/>
    <w:rsid w:val="002769F8"/>
    <w:rsid w:val="00276A4F"/>
    <w:rsid w:val="00276F6E"/>
    <w:rsid w:val="00280409"/>
    <w:rsid w:val="00280E71"/>
    <w:rsid w:val="0028115C"/>
    <w:rsid w:val="002811F5"/>
    <w:rsid w:val="00282254"/>
    <w:rsid w:val="002840D2"/>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6245"/>
    <w:rsid w:val="00296324"/>
    <w:rsid w:val="002968E4"/>
    <w:rsid w:val="00296E2E"/>
    <w:rsid w:val="0029744B"/>
    <w:rsid w:val="002974D1"/>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ADB"/>
    <w:rsid w:val="002B3C3F"/>
    <w:rsid w:val="002B3EFF"/>
    <w:rsid w:val="002B44ED"/>
    <w:rsid w:val="002B48C1"/>
    <w:rsid w:val="002B49B6"/>
    <w:rsid w:val="002B517D"/>
    <w:rsid w:val="002B6685"/>
    <w:rsid w:val="002B6A2D"/>
    <w:rsid w:val="002C0181"/>
    <w:rsid w:val="002C0243"/>
    <w:rsid w:val="002C0688"/>
    <w:rsid w:val="002C164A"/>
    <w:rsid w:val="002C198B"/>
    <w:rsid w:val="002C1EDB"/>
    <w:rsid w:val="002C2760"/>
    <w:rsid w:val="002C2A8B"/>
    <w:rsid w:val="002C3306"/>
    <w:rsid w:val="002C4DB3"/>
    <w:rsid w:val="002C5178"/>
    <w:rsid w:val="002C69AC"/>
    <w:rsid w:val="002C73BC"/>
    <w:rsid w:val="002C73D9"/>
    <w:rsid w:val="002C7433"/>
    <w:rsid w:val="002C7468"/>
    <w:rsid w:val="002C7793"/>
    <w:rsid w:val="002C77A1"/>
    <w:rsid w:val="002D07C6"/>
    <w:rsid w:val="002D0CBA"/>
    <w:rsid w:val="002D0E7B"/>
    <w:rsid w:val="002D16C6"/>
    <w:rsid w:val="002D1BEB"/>
    <w:rsid w:val="002D3ADD"/>
    <w:rsid w:val="002D3FA2"/>
    <w:rsid w:val="002D496C"/>
    <w:rsid w:val="002D6B2D"/>
    <w:rsid w:val="002D6C6E"/>
    <w:rsid w:val="002D73A6"/>
    <w:rsid w:val="002D78D0"/>
    <w:rsid w:val="002D7E53"/>
    <w:rsid w:val="002E01DF"/>
    <w:rsid w:val="002E0B36"/>
    <w:rsid w:val="002E0DE5"/>
    <w:rsid w:val="002E1514"/>
    <w:rsid w:val="002E1876"/>
    <w:rsid w:val="002E18CA"/>
    <w:rsid w:val="002E1D88"/>
    <w:rsid w:val="002E1F81"/>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3011E8"/>
    <w:rsid w:val="00301B4C"/>
    <w:rsid w:val="0030352F"/>
    <w:rsid w:val="00305256"/>
    <w:rsid w:val="00307FE0"/>
    <w:rsid w:val="00311142"/>
    <w:rsid w:val="003114B1"/>
    <w:rsid w:val="0031217B"/>
    <w:rsid w:val="00312235"/>
    <w:rsid w:val="00312EC3"/>
    <w:rsid w:val="003137B0"/>
    <w:rsid w:val="00315ED0"/>
    <w:rsid w:val="0031662E"/>
    <w:rsid w:val="00317759"/>
    <w:rsid w:val="003179D1"/>
    <w:rsid w:val="00321273"/>
    <w:rsid w:val="003216F5"/>
    <w:rsid w:val="0032193F"/>
    <w:rsid w:val="00321984"/>
    <w:rsid w:val="00321B5D"/>
    <w:rsid w:val="0032271F"/>
    <w:rsid w:val="00323183"/>
    <w:rsid w:val="0032335D"/>
    <w:rsid w:val="003238BA"/>
    <w:rsid w:val="00323B0B"/>
    <w:rsid w:val="0032418F"/>
    <w:rsid w:val="0032539B"/>
    <w:rsid w:val="00326424"/>
    <w:rsid w:val="0032646D"/>
    <w:rsid w:val="00326B47"/>
    <w:rsid w:val="003279CD"/>
    <w:rsid w:val="00330164"/>
    <w:rsid w:val="003301B1"/>
    <w:rsid w:val="00330602"/>
    <w:rsid w:val="00331020"/>
    <w:rsid w:val="0033143D"/>
    <w:rsid w:val="00331BA0"/>
    <w:rsid w:val="00332CD3"/>
    <w:rsid w:val="00332D65"/>
    <w:rsid w:val="00333374"/>
    <w:rsid w:val="00333672"/>
    <w:rsid w:val="00334CB5"/>
    <w:rsid w:val="00335A63"/>
    <w:rsid w:val="00336D04"/>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1301"/>
    <w:rsid w:val="003515F7"/>
    <w:rsid w:val="0035183A"/>
    <w:rsid w:val="003530F4"/>
    <w:rsid w:val="00353411"/>
    <w:rsid w:val="003547CD"/>
    <w:rsid w:val="00354DE4"/>
    <w:rsid w:val="00356730"/>
    <w:rsid w:val="00360831"/>
    <w:rsid w:val="00362EFD"/>
    <w:rsid w:val="0036347B"/>
    <w:rsid w:val="00363871"/>
    <w:rsid w:val="00363CC2"/>
    <w:rsid w:val="00363DD5"/>
    <w:rsid w:val="003644B8"/>
    <w:rsid w:val="0036794B"/>
    <w:rsid w:val="003701C8"/>
    <w:rsid w:val="00372390"/>
    <w:rsid w:val="0037407B"/>
    <w:rsid w:val="003749CC"/>
    <w:rsid w:val="00374F45"/>
    <w:rsid w:val="00375CC3"/>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734B"/>
    <w:rsid w:val="003B76B3"/>
    <w:rsid w:val="003C00A9"/>
    <w:rsid w:val="003C05BB"/>
    <w:rsid w:val="003C0CAB"/>
    <w:rsid w:val="003C11BC"/>
    <w:rsid w:val="003C2E10"/>
    <w:rsid w:val="003C3535"/>
    <w:rsid w:val="003C4162"/>
    <w:rsid w:val="003C434E"/>
    <w:rsid w:val="003C47CB"/>
    <w:rsid w:val="003C5038"/>
    <w:rsid w:val="003C53CF"/>
    <w:rsid w:val="003C5F72"/>
    <w:rsid w:val="003C64FC"/>
    <w:rsid w:val="003D13B5"/>
    <w:rsid w:val="003D14C8"/>
    <w:rsid w:val="003D2172"/>
    <w:rsid w:val="003D315B"/>
    <w:rsid w:val="003D343E"/>
    <w:rsid w:val="003D43BC"/>
    <w:rsid w:val="003D482D"/>
    <w:rsid w:val="003D499F"/>
    <w:rsid w:val="003D4EE4"/>
    <w:rsid w:val="003D5279"/>
    <w:rsid w:val="003D5E87"/>
    <w:rsid w:val="003D6782"/>
    <w:rsid w:val="003D68A7"/>
    <w:rsid w:val="003D6E76"/>
    <w:rsid w:val="003D7AED"/>
    <w:rsid w:val="003E0101"/>
    <w:rsid w:val="003E0966"/>
    <w:rsid w:val="003E0B10"/>
    <w:rsid w:val="003E0B72"/>
    <w:rsid w:val="003E29F1"/>
    <w:rsid w:val="003E3391"/>
    <w:rsid w:val="003E341A"/>
    <w:rsid w:val="003E4974"/>
    <w:rsid w:val="003E4C7C"/>
    <w:rsid w:val="003E4D5C"/>
    <w:rsid w:val="003E528A"/>
    <w:rsid w:val="003E5E72"/>
    <w:rsid w:val="003E5FD0"/>
    <w:rsid w:val="003E67A4"/>
    <w:rsid w:val="003E7BD4"/>
    <w:rsid w:val="003F1DE1"/>
    <w:rsid w:val="003F1F10"/>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24C8"/>
    <w:rsid w:val="00402563"/>
    <w:rsid w:val="00402A69"/>
    <w:rsid w:val="00402B60"/>
    <w:rsid w:val="004049C9"/>
    <w:rsid w:val="00404FB6"/>
    <w:rsid w:val="004053BC"/>
    <w:rsid w:val="00405941"/>
    <w:rsid w:val="0040618A"/>
    <w:rsid w:val="00406417"/>
    <w:rsid w:val="00407A3F"/>
    <w:rsid w:val="00407B76"/>
    <w:rsid w:val="004107AD"/>
    <w:rsid w:val="004114ED"/>
    <w:rsid w:val="00414AF2"/>
    <w:rsid w:val="00414DF8"/>
    <w:rsid w:val="0041632B"/>
    <w:rsid w:val="004163F2"/>
    <w:rsid w:val="00416D28"/>
    <w:rsid w:val="00417B17"/>
    <w:rsid w:val="00417D7D"/>
    <w:rsid w:val="0042030E"/>
    <w:rsid w:val="004206FC"/>
    <w:rsid w:val="00420883"/>
    <w:rsid w:val="00420BFB"/>
    <w:rsid w:val="00421A31"/>
    <w:rsid w:val="00422A0B"/>
    <w:rsid w:val="00424756"/>
    <w:rsid w:val="00425446"/>
    <w:rsid w:val="004264A8"/>
    <w:rsid w:val="004277B9"/>
    <w:rsid w:val="00427A03"/>
    <w:rsid w:val="00427CE9"/>
    <w:rsid w:val="004303F6"/>
    <w:rsid w:val="00430D10"/>
    <w:rsid w:val="00431016"/>
    <w:rsid w:val="004312D4"/>
    <w:rsid w:val="0043221B"/>
    <w:rsid w:val="004322AE"/>
    <w:rsid w:val="004329A7"/>
    <w:rsid w:val="00433E2E"/>
    <w:rsid w:val="004352FC"/>
    <w:rsid w:val="00435EE3"/>
    <w:rsid w:val="004366CB"/>
    <w:rsid w:val="00437931"/>
    <w:rsid w:val="00440FC5"/>
    <w:rsid w:val="00441CE0"/>
    <w:rsid w:val="004422FC"/>
    <w:rsid w:val="0044231E"/>
    <w:rsid w:val="00442CC1"/>
    <w:rsid w:val="00442E72"/>
    <w:rsid w:val="004436DF"/>
    <w:rsid w:val="004443AA"/>
    <w:rsid w:val="00444577"/>
    <w:rsid w:val="00444FD7"/>
    <w:rsid w:val="0044796F"/>
    <w:rsid w:val="00447B1D"/>
    <w:rsid w:val="00450E9E"/>
    <w:rsid w:val="00450F21"/>
    <w:rsid w:val="004510E4"/>
    <w:rsid w:val="00451EEC"/>
    <w:rsid w:val="00452A58"/>
    <w:rsid w:val="00453F2A"/>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4056"/>
    <w:rsid w:val="00464067"/>
    <w:rsid w:val="00465DD8"/>
    <w:rsid w:val="004669D5"/>
    <w:rsid w:val="00467ABD"/>
    <w:rsid w:val="00467F76"/>
    <w:rsid w:val="0047152F"/>
    <w:rsid w:val="004715E1"/>
    <w:rsid w:val="00471F8A"/>
    <w:rsid w:val="004722CE"/>
    <w:rsid w:val="004742BB"/>
    <w:rsid w:val="0047545F"/>
    <w:rsid w:val="004759E2"/>
    <w:rsid w:val="00475F27"/>
    <w:rsid w:val="00476E6F"/>
    <w:rsid w:val="004774AA"/>
    <w:rsid w:val="004775BA"/>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2502"/>
    <w:rsid w:val="00492507"/>
    <w:rsid w:val="004929AC"/>
    <w:rsid w:val="004929BD"/>
    <w:rsid w:val="004937AE"/>
    <w:rsid w:val="004939BD"/>
    <w:rsid w:val="00494C1F"/>
    <w:rsid w:val="00494D26"/>
    <w:rsid w:val="00495850"/>
    <w:rsid w:val="0049645C"/>
    <w:rsid w:val="00497684"/>
    <w:rsid w:val="004A0FFA"/>
    <w:rsid w:val="004A17CC"/>
    <w:rsid w:val="004A17D2"/>
    <w:rsid w:val="004A2D75"/>
    <w:rsid w:val="004A2D86"/>
    <w:rsid w:val="004A375F"/>
    <w:rsid w:val="004A3A94"/>
    <w:rsid w:val="004A3F65"/>
    <w:rsid w:val="004A5807"/>
    <w:rsid w:val="004A5F33"/>
    <w:rsid w:val="004A6371"/>
    <w:rsid w:val="004A6B22"/>
    <w:rsid w:val="004B03D5"/>
    <w:rsid w:val="004B0C25"/>
    <w:rsid w:val="004B1088"/>
    <w:rsid w:val="004B1535"/>
    <w:rsid w:val="004B34D6"/>
    <w:rsid w:val="004B489A"/>
    <w:rsid w:val="004B5145"/>
    <w:rsid w:val="004B5914"/>
    <w:rsid w:val="004B6F51"/>
    <w:rsid w:val="004B7129"/>
    <w:rsid w:val="004B7317"/>
    <w:rsid w:val="004B73F0"/>
    <w:rsid w:val="004C0763"/>
    <w:rsid w:val="004C0A4D"/>
    <w:rsid w:val="004C1128"/>
    <w:rsid w:val="004C1716"/>
    <w:rsid w:val="004C2396"/>
    <w:rsid w:val="004C51B7"/>
    <w:rsid w:val="004C51B8"/>
    <w:rsid w:val="004C5A1D"/>
    <w:rsid w:val="004C5B66"/>
    <w:rsid w:val="004C6306"/>
    <w:rsid w:val="004C669B"/>
    <w:rsid w:val="004C691D"/>
    <w:rsid w:val="004C76B2"/>
    <w:rsid w:val="004C7BDF"/>
    <w:rsid w:val="004D085B"/>
    <w:rsid w:val="004D12CB"/>
    <w:rsid w:val="004D1A71"/>
    <w:rsid w:val="004D1B99"/>
    <w:rsid w:val="004D1FF2"/>
    <w:rsid w:val="004D33AD"/>
    <w:rsid w:val="004D3717"/>
    <w:rsid w:val="004D37DF"/>
    <w:rsid w:val="004D3E46"/>
    <w:rsid w:val="004D4708"/>
    <w:rsid w:val="004D4941"/>
    <w:rsid w:val="004D68F8"/>
    <w:rsid w:val="004D6914"/>
    <w:rsid w:val="004D6D3C"/>
    <w:rsid w:val="004E0C0C"/>
    <w:rsid w:val="004E2308"/>
    <w:rsid w:val="004E2535"/>
    <w:rsid w:val="004E26AE"/>
    <w:rsid w:val="004E36C7"/>
    <w:rsid w:val="004E4E8F"/>
    <w:rsid w:val="004E6026"/>
    <w:rsid w:val="004E6153"/>
    <w:rsid w:val="004E622C"/>
    <w:rsid w:val="004E676D"/>
    <w:rsid w:val="004F005E"/>
    <w:rsid w:val="004F110C"/>
    <w:rsid w:val="004F1627"/>
    <w:rsid w:val="004F1947"/>
    <w:rsid w:val="004F212A"/>
    <w:rsid w:val="004F26CC"/>
    <w:rsid w:val="004F2921"/>
    <w:rsid w:val="004F2B02"/>
    <w:rsid w:val="004F307D"/>
    <w:rsid w:val="004F4727"/>
    <w:rsid w:val="004F546B"/>
    <w:rsid w:val="004F5C31"/>
    <w:rsid w:val="004F5D55"/>
    <w:rsid w:val="004F6B88"/>
    <w:rsid w:val="004F7B52"/>
    <w:rsid w:val="005002C4"/>
    <w:rsid w:val="00500C4B"/>
    <w:rsid w:val="005017A1"/>
    <w:rsid w:val="005018A1"/>
    <w:rsid w:val="00501944"/>
    <w:rsid w:val="00502C41"/>
    <w:rsid w:val="00503A41"/>
    <w:rsid w:val="00503F27"/>
    <w:rsid w:val="00504359"/>
    <w:rsid w:val="00504D3E"/>
    <w:rsid w:val="0050525A"/>
    <w:rsid w:val="00505C0E"/>
    <w:rsid w:val="00506580"/>
    <w:rsid w:val="00506AF4"/>
    <w:rsid w:val="00507683"/>
    <w:rsid w:val="0051016F"/>
    <w:rsid w:val="00510664"/>
    <w:rsid w:val="005110A2"/>
    <w:rsid w:val="00511446"/>
    <w:rsid w:val="0051275A"/>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304F7"/>
    <w:rsid w:val="005333CD"/>
    <w:rsid w:val="00533CAE"/>
    <w:rsid w:val="00534DD8"/>
    <w:rsid w:val="00536055"/>
    <w:rsid w:val="005362ED"/>
    <w:rsid w:val="00536C55"/>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72BF"/>
    <w:rsid w:val="005472EA"/>
    <w:rsid w:val="00547B9F"/>
    <w:rsid w:val="0055060D"/>
    <w:rsid w:val="0055078A"/>
    <w:rsid w:val="0055092E"/>
    <w:rsid w:val="0055124A"/>
    <w:rsid w:val="00551F0F"/>
    <w:rsid w:val="0055342C"/>
    <w:rsid w:val="005539C4"/>
    <w:rsid w:val="0055423B"/>
    <w:rsid w:val="00554F05"/>
    <w:rsid w:val="00555125"/>
    <w:rsid w:val="00557702"/>
    <w:rsid w:val="00561348"/>
    <w:rsid w:val="00561545"/>
    <w:rsid w:val="00563F71"/>
    <w:rsid w:val="00564D3C"/>
    <w:rsid w:val="00564E04"/>
    <w:rsid w:val="00565959"/>
    <w:rsid w:val="00565CCA"/>
    <w:rsid w:val="00565CE1"/>
    <w:rsid w:val="005669AA"/>
    <w:rsid w:val="00570D12"/>
    <w:rsid w:val="00572D05"/>
    <w:rsid w:val="00572D09"/>
    <w:rsid w:val="00572D0F"/>
    <w:rsid w:val="0057300D"/>
    <w:rsid w:val="005732A1"/>
    <w:rsid w:val="0057368C"/>
    <w:rsid w:val="00577237"/>
    <w:rsid w:val="00577B39"/>
    <w:rsid w:val="00580A6E"/>
    <w:rsid w:val="00582B60"/>
    <w:rsid w:val="005832EF"/>
    <w:rsid w:val="00584801"/>
    <w:rsid w:val="00585B46"/>
    <w:rsid w:val="005868E4"/>
    <w:rsid w:val="005872C8"/>
    <w:rsid w:val="00590897"/>
    <w:rsid w:val="00590B4E"/>
    <w:rsid w:val="00591BEF"/>
    <w:rsid w:val="00592756"/>
    <w:rsid w:val="00593548"/>
    <w:rsid w:val="005939CD"/>
    <w:rsid w:val="00594DAF"/>
    <w:rsid w:val="00594EBD"/>
    <w:rsid w:val="00594F34"/>
    <w:rsid w:val="00595713"/>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579"/>
    <w:rsid w:val="005B77B0"/>
    <w:rsid w:val="005B791D"/>
    <w:rsid w:val="005C00D1"/>
    <w:rsid w:val="005C0813"/>
    <w:rsid w:val="005C2688"/>
    <w:rsid w:val="005C2C4B"/>
    <w:rsid w:val="005C3AA6"/>
    <w:rsid w:val="005C4FC5"/>
    <w:rsid w:val="005C538D"/>
    <w:rsid w:val="005C5912"/>
    <w:rsid w:val="005C59CD"/>
    <w:rsid w:val="005C63C5"/>
    <w:rsid w:val="005D0760"/>
    <w:rsid w:val="005D08B6"/>
    <w:rsid w:val="005D0E81"/>
    <w:rsid w:val="005D172C"/>
    <w:rsid w:val="005D207F"/>
    <w:rsid w:val="005D2C04"/>
    <w:rsid w:val="005D30BC"/>
    <w:rsid w:val="005D47E7"/>
    <w:rsid w:val="005D4E1B"/>
    <w:rsid w:val="005D5051"/>
    <w:rsid w:val="005D5C72"/>
    <w:rsid w:val="005D5D1A"/>
    <w:rsid w:val="005D7F28"/>
    <w:rsid w:val="005E0059"/>
    <w:rsid w:val="005E1512"/>
    <w:rsid w:val="005E1EEF"/>
    <w:rsid w:val="005E3929"/>
    <w:rsid w:val="005E3CB8"/>
    <w:rsid w:val="005E3EA5"/>
    <w:rsid w:val="005E4953"/>
    <w:rsid w:val="005E5930"/>
    <w:rsid w:val="005E67AA"/>
    <w:rsid w:val="005E6C02"/>
    <w:rsid w:val="005E6FD1"/>
    <w:rsid w:val="005E7E72"/>
    <w:rsid w:val="005F01A9"/>
    <w:rsid w:val="005F034D"/>
    <w:rsid w:val="005F043A"/>
    <w:rsid w:val="005F0A98"/>
    <w:rsid w:val="005F0C3F"/>
    <w:rsid w:val="005F1AD1"/>
    <w:rsid w:val="005F27BF"/>
    <w:rsid w:val="005F2943"/>
    <w:rsid w:val="005F3513"/>
    <w:rsid w:val="005F36E5"/>
    <w:rsid w:val="005F3E28"/>
    <w:rsid w:val="005F5202"/>
    <w:rsid w:val="005F5634"/>
    <w:rsid w:val="005F69E9"/>
    <w:rsid w:val="005F6AFD"/>
    <w:rsid w:val="005F6C5D"/>
    <w:rsid w:val="005F723C"/>
    <w:rsid w:val="005F72F0"/>
    <w:rsid w:val="005F7384"/>
    <w:rsid w:val="005F749B"/>
    <w:rsid w:val="005F7D18"/>
    <w:rsid w:val="005F7DBF"/>
    <w:rsid w:val="0060039C"/>
    <w:rsid w:val="006019C7"/>
    <w:rsid w:val="00601F31"/>
    <w:rsid w:val="00602DB0"/>
    <w:rsid w:val="00605222"/>
    <w:rsid w:val="00610387"/>
    <w:rsid w:val="00610477"/>
    <w:rsid w:val="00611158"/>
    <w:rsid w:val="0061149F"/>
    <w:rsid w:val="00611815"/>
    <w:rsid w:val="0061192B"/>
    <w:rsid w:val="00612023"/>
    <w:rsid w:val="00612304"/>
    <w:rsid w:val="006123FD"/>
    <w:rsid w:val="00612A9A"/>
    <w:rsid w:val="00613842"/>
    <w:rsid w:val="00615599"/>
    <w:rsid w:val="00615A7D"/>
    <w:rsid w:val="00616034"/>
    <w:rsid w:val="00616293"/>
    <w:rsid w:val="00621715"/>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E9F"/>
    <w:rsid w:val="00641811"/>
    <w:rsid w:val="00641F6B"/>
    <w:rsid w:val="0064250E"/>
    <w:rsid w:val="00642C92"/>
    <w:rsid w:val="00644C4A"/>
    <w:rsid w:val="00644CA6"/>
    <w:rsid w:val="00644E3A"/>
    <w:rsid w:val="00645BAF"/>
    <w:rsid w:val="00645BEE"/>
    <w:rsid w:val="00646313"/>
    <w:rsid w:val="006464F3"/>
    <w:rsid w:val="006465E9"/>
    <w:rsid w:val="0064741F"/>
    <w:rsid w:val="006501D1"/>
    <w:rsid w:val="006508A5"/>
    <w:rsid w:val="00650B94"/>
    <w:rsid w:val="0065157A"/>
    <w:rsid w:val="006544BB"/>
    <w:rsid w:val="0065451C"/>
    <w:rsid w:val="00655C9E"/>
    <w:rsid w:val="006561DE"/>
    <w:rsid w:val="00656A31"/>
    <w:rsid w:val="00656EFA"/>
    <w:rsid w:val="00656F89"/>
    <w:rsid w:val="0065760B"/>
    <w:rsid w:val="00660856"/>
    <w:rsid w:val="00661561"/>
    <w:rsid w:val="00661B2B"/>
    <w:rsid w:val="006634E2"/>
    <w:rsid w:val="00663E30"/>
    <w:rsid w:val="006647F6"/>
    <w:rsid w:val="00664AEC"/>
    <w:rsid w:val="00666351"/>
    <w:rsid w:val="00667D08"/>
    <w:rsid w:val="00667E58"/>
    <w:rsid w:val="0067037D"/>
    <w:rsid w:val="00670524"/>
    <w:rsid w:val="00670570"/>
    <w:rsid w:val="00670752"/>
    <w:rsid w:val="00670AAC"/>
    <w:rsid w:val="0067167C"/>
    <w:rsid w:val="0067355A"/>
    <w:rsid w:val="00673B03"/>
    <w:rsid w:val="00674285"/>
    <w:rsid w:val="00674E8A"/>
    <w:rsid w:val="00675E2E"/>
    <w:rsid w:val="006768CA"/>
    <w:rsid w:val="00676DA6"/>
    <w:rsid w:val="00676F88"/>
    <w:rsid w:val="00677E10"/>
    <w:rsid w:val="00680BC7"/>
    <w:rsid w:val="00681051"/>
    <w:rsid w:val="00681B0B"/>
    <w:rsid w:val="00681E29"/>
    <w:rsid w:val="00682E69"/>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1157"/>
    <w:rsid w:val="006A2194"/>
    <w:rsid w:val="006A2C2D"/>
    <w:rsid w:val="006A2FE6"/>
    <w:rsid w:val="006A4A11"/>
    <w:rsid w:val="006A5D6C"/>
    <w:rsid w:val="006B0207"/>
    <w:rsid w:val="006B123E"/>
    <w:rsid w:val="006B1D85"/>
    <w:rsid w:val="006B275A"/>
    <w:rsid w:val="006B35A0"/>
    <w:rsid w:val="006B59BB"/>
    <w:rsid w:val="006B5DE3"/>
    <w:rsid w:val="006B5E76"/>
    <w:rsid w:val="006B6706"/>
    <w:rsid w:val="006B67EE"/>
    <w:rsid w:val="006B6DB2"/>
    <w:rsid w:val="006B727C"/>
    <w:rsid w:val="006B7F04"/>
    <w:rsid w:val="006C0920"/>
    <w:rsid w:val="006C12BD"/>
    <w:rsid w:val="006C1CED"/>
    <w:rsid w:val="006C39C7"/>
    <w:rsid w:val="006C3A03"/>
    <w:rsid w:val="006C410C"/>
    <w:rsid w:val="006C4148"/>
    <w:rsid w:val="006C4BE4"/>
    <w:rsid w:val="006C54FB"/>
    <w:rsid w:val="006C5DBB"/>
    <w:rsid w:val="006C6198"/>
    <w:rsid w:val="006C66D3"/>
    <w:rsid w:val="006D0A27"/>
    <w:rsid w:val="006D0E3C"/>
    <w:rsid w:val="006D17A0"/>
    <w:rsid w:val="006D1B1A"/>
    <w:rsid w:val="006D2558"/>
    <w:rsid w:val="006D359E"/>
    <w:rsid w:val="006D3B35"/>
    <w:rsid w:val="006D3F22"/>
    <w:rsid w:val="006D4C50"/>
    <w:rsid w:val="006D5222"/>
    <w:rsid w:val="006D5872"/>
    <w:rsid w:val="006D589B"/>
    <w:rsid w:val="006D58FD"/>
    <w:rsid w:val="006D649A"/>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A3A"/>
    <w:rsid w:val="006F477B"/>
    <w:rsid w:val="006F4D4A"/>
    <w:rsid w:val="006F4D77"/>
    <w:rsid w:val="006F5C2D"/>
    <w:rsid w:val="006F5E8C"/>
    <w:rsid w:val="006F7753"/>
    <w:rsid w:val="00701AC3"/>
    <w:rsid w:val="00702565"/>
    <w:rsid w:val="00702B5A"/>
    <w:rsid w:val="0070403B"/>
    <w:rsid w:val="007054AE"/>
    <w:rsid w:val="007068AE"/>
    <w:rsid w:val="00706C6D"/>
    <w:rsid w:val="00706D43"/>
    <w:rsid w:val="00707DA0"/>
    <w:rsid w:val="007105E3"/>
    <w:rsid w:val="00711845"/>
    <w:rsid w:val="00711D31"/>
    <w:rsid w:val="00711F37"/>
    <w:rsid w:val="0071207A"/>
    <w:rsid w:val="00712229"/>
    <w:rsid w:val="0071381C"/>
    <w:rsid w:val="007138AE"/>
    <w:rsid w:val="00716E51"/>
    <w:rsid w:val="00717992"/>
    <w:rsid w:val="00717E41"/>
    <w:rsid w:val="00717FC6"/>
    <w:rsid w:val="00721948"/>
    <w:rsid w:val="00721A8E"/>
    <w:rsid w:val="0072226E"/>
    <w:rsid w:val="00722E4B"/>
    <w:rsid w:val="00723C67"/>
    <w:rsid w:val="00723D34"/>
    <w:rsid w:val="00723E96"/>
    <w:rsid w:val="00724629"/>
    <w:rsid w:val="0072469C"/>
    <w:rsid w:val="00724ADD"/>
    <w:rsid w:val="00725104"/>
    <w:rsid w:val="00725C35"/>
    <w:rsid w:val="00725EB3"/>
    <w:rsid w:val="00727E14"/>
    <w:rsid w:val="00730685"/>
    <w:rsid w:val="007321E3"/>
    <w:rsid w:val="00732FC3"/>
    <w:rsid w:val="00734792"/>
    <w:rsid w:val="0073484C"/>
    <w:rsid w:val="00734BD9"/>
    <w:rsid w:val="00734BE1"/>
    <w:rsid w:val="0073512A"/>
    <w:rsid w:val="00735A97"/>
    <w:rsid w:val="00736261"/>
    <w:rsid w:val="00737289"/>
    <w:rsid w:val="0073787F"/>
    <w:rsid w:val="00740839"/>
    <w:rsid w:val="007420C5"/>
    <w:rsid w:val="00742516"/>
    <w:rsid w:val="00743550"/>
    <w:rsid w:val="00743E5A"/>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1E95"/>
    <w:rsid w:val="00772634"/>
    <w:rsid w:val="007730D2"/>
    <w:rsid w:val="007732B3"/>
    <w:rsid w:val="007765C2"/>
    <w:rsid w:val="007765CA"/>
    <w:rsid w:val="00776663"/>
    <w:rsid w:val="007767DB"/>
    <w:rsid w:val="0078007B"/>
    <w:rsid w:val="0078107E"/>
    <w:rsid w:val="00781567"/>
    <w:rsid w:val="00781D41"/>
    <w:rsid w:val="007832D6"/>
    <w:rsid w:val="00783841"/>
    <w:rsid w:val="00783B41"/>
    <w:rsid w:val="0078445F"/>
    <w:rsid w:val="00784BD8"/>
    <w:rsid w:val="0078534F"/>
    <w:rsid w:val="00785686"/>
    <w:rsid w:val="00786C39"/>
    <w:rsid w:val="00787028"/>
    <w:rsid w:val="007879D3"/>
    <w:rsid w:val="00790B44"/>
    <w:rsid w:val="007910A9"/>
    <w:rsid w:val="00792354"/>
    <w:rsid w:val="0079236E"/>
    <w:rsid w:val="00792B51"/>
    <w:rsid w:val="00792B8E"/>
    <w:rsid w:val="00793312"/>
    <w:rsid w:val="007934AC"/>
    <w:rsid w:val="007940DE"/>
    <w:rsid w:val="007950EE"/>
    <w:rsid w:val="00795A00"/>
    <w:rsid w:val="00796C7C"/>
    <w:rsid w:val="00797121"/>
    <w:rsid w:val="007A12D2"/>
    <w:rsid w:val="007A1DA1"/>
    <w:rsid w:val="007A2A9F"/>
    <w:rsid w:val="007A4ADE"/>
    <w:rsid w:val="007A4DB4"/>
    <w:rsid w:val="007A689A"/>
    <w:rsid w:val="007A7267"/>
    <w:rsid w:val="007A7521"/>
    <w:rsid w:val="007A7DCE"/>
    <w:rsid w:val="007B00B7"/>
    <w:rsid w:val="007B0783"/>
    <w:rsid w:val="007B14AE"/>
    <w:rsid w:val="007B15A8"/>
    <w:rsid w:val="007B1601"/>
    <w:rsid w:val="007B1978"/>
    <w:rsid w:val="007B2605"/>
    <w:rsid w:val="007B38A4"/>
    <w:rsid w:val="007B754B"/>
    <w:rsid w:val="007B79E5"/>
    <w:rsid w:val="007C0E44"/>
    <w:rsid w:val="007C3BDA"/>
    <w:rsid w:val="007C4685"/>
    <w:rsid w:val="007C7651"/>
    <w:rsid w:val="007C7B16"/>
    <w:rsid w:val="007D1214"/>
    <w:rsid w:val="007D1EC6"/>
    <w:rsid w:val="007D3157"/>
    <w:rsid w:val="007D3834"/>
    <w:rsid w:val="007D6BE5"/>
    <w:rsid w:val="007D742E"/>
    <w:rsid w:val="007D7F61"/>
    <w:rsid w:val="007E00F4"/>
    <w:rsid w:val="007E0292"/>
    <w:rsid w:val="007E0866"/>
    <w:rsid w:val="007E159F"/>
    <w:rsid w:val="007E1612"/>
    <w:rsid w:val="007E5274"/>
    <w:rsid w:val="007E724E"/>
    <w:rsid w:val="007F0001"/>
    <w:rsid w:val="007F0E65"/>
    <w:rsid w:val="007F1194"/>
    <w:rsid w:val="007F31C6"/>
    <w:rsid w:val="007F3400"/>
    <w:rsid w:val="007F34DE"/>
    <w:rsid w:val="007F5483"/>
    <w:rsid w:val="007F584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54CF"/>
    <w:rsid w:val="00805939"/>
    <w:rsid w:val="00805E97"/>
    <w:rsid w:val="00806C91"/>
    <w:rsid w:val="008075CA"/>
    <w:rsid w:val="00807AF8"/>
    <w:rsid w:val="008105A6"/>
    <w:rsid w:val="008105B0"/>
    <w:rsid w:val="008110B0"/>
    <w:rsid w:val="00811811"/>
    <w:rsid w:val="00812913"/>
    <w:rsid w:val="0081358A"/>
    <w:rsid w:val="0081363A"/>
    <w:rsid w:val="008137E6"/>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6AB"/>
    <w:rsid w:val="008300B7"/>
    <w:rsid w:val="008306FC"/>
    <w:rsid w:val="00832005"/>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4688"/>
    <w:rsid w:val="0085502A"/>
    <w:rsid w:val="00856BA0"/>
    <w:rsid w:val="00856C68"/>
    <w:rsid w:val="00857AAA"/>
    <w:rsid w:val="00860CDC"/>
    <w:rsid w:val="0086239B"/>
    <w:rsid w:val="00862A2D"/>
    <w:rsid w:val="00862D16"/>
    <w:rsid w:val="00862DE5"/>
    <w:rsid w:val="008641E8"/>
    <w:rsid w:val="008650DC"/>
    <w:rsid w:val="008661BC"/>
    <w:rsid w:val="008666FB"/>
    <w:rsid w:val="00866837"/>
    <w:rsid w:val="0086702A"/>
    <w:rsid w:val="00867BFB"/>
    <w:rsid w:val="00867C34"/>
    <w:rsid w:val="00867F46"/>
    <w:rsid w:val="00870945"/>
    <w:rsid w:val="00870BA3"/>
    <w:rsid w:val="00871C6F"/>
    <w:rsid w:val="00872265"/>
    <w:rsid w:val="00872F16"/>
    <w:rsid w:val="0087439C"/>
    <w:rsid w:val="008767E5"/>
    <w:rsid w:val="0088072A"/>
    <w:rsid w:val="00880C09"/>
    <w:rsid w:val="008818B5"/>
    <w:rsid w:val="00881EC9"/>
    <w:rsid w:val="00882089"/>
    <w:rsid w:val="008823E2"/>
    <w:rsid w:val="0088272B"/>
    <w:rsid w:val="00884462"/>
    <w:rsid w:val="00885AED"/>
    <w:rsid w:val="00885E44"/>
    <w:rsid w:val="0088605C"/>
    <w:rsid w:val="0088619A"/>
    <w:rsid w:val="00886A18"/>
    <w:rsid w:val="00887AF4"/>
    <w:rsid w:val="00887CB6"/>
    <w:rsid w:val="008906FE"/>
    <w:rsid w:val="008912AF"/>
    <w:rsid w:val="00891B14"/>
    <w:rsid w:val="00891DC0"/>
    <w:rsid w:val="00892518"/>
    <w:rsid w:val="00893D44"/>
    <w:rsid w:val="00895B02"/>
    <w:rsid w:val="00895F30"/>
    <w:rsid w:val="008972F6"/>
    <w:rsid w:val="00897E70"/>
    <w:rsid w:val="008A2010"/>
    <w:rsid w:val="008A2AF7"/>
    <w:rsid w:val="008A2EE7"/>
    <w:rsid w:val="008A3849"/>
    <w:rsid w:val="008A4152"/>
    <w:rsid w:val="008A48C9"/>
    <w:rsid w:val="008A4D77"/>
    <w:rsid w:val="008A4DAB"/>
    <w:rsid w:val="008A4F1F"/>
    <w:rsid w:val="008A4F64"/>
    <w:rsid w:val="008A551D"/>
    <w:rsid w:val="008A7541"/>
    <w:rsid w:val="008B01B1"/>
    <w:rsid w:val="008B0287"/>
    <w:rsid w:val="008B0338"/>
    <w:rsid w:val="008B1FF8"/>
    <w:rsid w:val="008B25CC"/>
    <w:rsid w:val="008B2ADF"/>
    <w:rsid w:val="008B2BCE"/>
    <w:rsid w:val="008B3AC5"/>
    <w:rsid w:val="008B43CA"/>
    <w:rsid w:val="008B4511"/>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1C4"/>
    <w:rsid w:val="008D608D"/>
    <w:rsid w:val="008D6A23"/>
    <w:rsid w:val="008D7236"/>
    <w:rsid w:val="008D78BD"/>
    <w:rsid w:val="008D7C87"/>
    <w:rsid w:val="008D7CC3"/>
    <w:rsid w:val="008E0985"/>
    <w:rsid w:val="008E1F5C"/>
    <w:rsid w:val="008E2D9E"/>
    <w:rsid w:val="008E31AE"/>
    <w:rsid w:val="008E3AE3"/>
    <w:rsid w:val="008E5350"/>
    <w:rsid w:val="008E5809"/>
    <w:rsid w:val="008E5EDC"/>
    <w:rsid w:val="008E5F66"/>
    <w:rsid w:val="008F0748"/>
    <w:rsid w:val="008F0AFB"/>
    <w:rsid w:val="008F0EC8"/>
    <w:rsid w:val="008F0EDE"/>
    <w:rsid w:val="008F13D1"/>
    <w:rsid w:val="008F2A7A"/>
    <w:rsid w:val="008F38FF"/>
    <w:rsid w:val="008F3FD8"/>
    <w:rsid w:val="008F5A03"/>
    <w:rsid w:val="008F5C50"/>
    <w:rsid w:val="008F6173"/>
    <w:rsid w:val="008F67FC"/>
    <w:rsid w:val="008F6889"/>
    <w:rsid w:val="008F6F08"/>
    <w:rsid w:val="008F73C1"/>
    <w:rsid w:val="008F77ED"/>
    <w:rsid w:val="0090098A"/>
    <w:rsid w:val="0090105C"/>
    <w:rsid w:val="009013AD"/>
    <w:rsid w:val="00902B1C"/>
    <w:rsid w:val="00903FBE"/>
    <w:rsid w:val="009057FB"/>
    <w:rsid w:val="00907AC2"/>
    <w:rsid w:val="00907BE8"/>
    <w:rsid w:val="00910D1D"/>
    <w:rsid w:val="00910D65"/>
    <w:rsid w:val="00910E70"/>
    <w:rsid w:val="0091249D"/>
    <w:rsid w:val="00913450"/>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5A0E"/>
    <w:rsid w:val="00925D36"/>
    <w:rsid w:val="00926338"/>
    <w:rsid w:val="009277B2"/>
    <w:rsid w:val="00927B9D"/>
    <w:rsid w:val="00927E54"/>
    <w:rsid w:val="00930BE9"/>
    <w:rsid w:val="00933798"/>
    <w:rsid w:val="00933C8B"/>
    <w:rsid w:val="0093464C"/>
    <w:rsid w:val="0093571E"/>
    <w:rsid w:val="00937B8D"/>
    <w:rsid w:val="00943242"/>
    <w:rsid w:val="009435AC"/>
    <w:rsid w:val="00943CBB"/>
    <w:rsid w:val="00944BB4"/>
    <w:rsid w:val="00945514"/>
    <w:rsid w:val="009456A0"/>
    <w:rsid w:val="0094597D"/>
    <w:rsid w:val="0094624B"/>
    <w:rsid w:val="00946867"/>
    <w:rsid w:val="00946C27"/>
    <w:rsid w:val="00947501"/>
    <w:rsid w:val="00947879"/>
    <w:rsid w:val="00947BC6"/>
    <w:rsid w:val="00951D87"/>
    <w:rsid w:val="00952302"/>
    <w:rsid w:val="0095318B"/>
    <w:rsid w:val="0095413A"/>
    <w:rsid w:val="009543C7"/>
    <w:rsid w:val="009548BB"/>
    <w:rsid w:val="009549E3"/>
    <w:rsid w:val="00955402"/>
    <w:rsid w:val="00955535"/>
    <w:rsid w:val="00957511"/>
    <w:rsid w:val="0095795D"/>
    <w:rsid w:val="009610A7"/>
    <w:rsid w:val="0096126B"/>
    <w:rsid w:val="00961629"/>
    <w:rsid w:val="00961DE5"/>
    <w:rsid w:val="009628B7"/>
    <w:rsid w:val="00962BCF"/>
    <w:rsid w:val="00963D53"/>
    <w:rsid w:val="00964752"/>
    <w:rsid w:val="0096623B"/>
    <w:rsid w:val="0096675E"/>
    <w:rsid w:val="00966A5C"/>
    <w:rsid w:val="00966E9B"/>
    <w:rsid w:val="00966F42"/>
    <w:rsid w:val="0096702F"/>
    <w:rsid w:val="00967A44"/>
    <w:rsid w:val="00967FA0"/>
    <w:rsid w:val="00970340"/>
    <w:rsid w:val="00970AEC"/>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11A0"/>
    <w:rsid w:val="00991745"/>
    <w:rsid w:val="00991D8B"/>
    <w:rsid w:val="00992107"/>
    <w:rsid w:val="00992114"/>
    <w:rsid w:val="0099280E"/>
    <w:rsid w:val="00992B41"/>
    <w:rsid w:val="00994415"/>
    <w:rsid w:val="00994887"/>
    <w:rsid w:val="009954B6"/>
    <w:rsid w:val="009964AA"/>
    <w:rsid w:val="00996717"/>
    <w:rsid w:val="009972DB"/>
    <w:rsid w:val="00997B74"/>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567C"/>
    <w:rsid w:val="009D5934"/>
    <w:rsid w:val="009D64ED"/>
    <w:rsid w:val="009D6B1D"/>
    <w:rsid w:val="009E14EB"/>
    <w:rsid w:val="009E2295"/>
    <w:rsid w:val="009E2424"/>
    <w:rsid w:val="009E2F02"/>
    <w:rsid w:val="009E3965"/>
    <w:rsid w:val="009E66D3"/>
    <w:rsid w:val="009E6B1D"/>
    <w:rsid w:val="009E741C"/>
    <w:rsid w:val="009F025E"/>
    <w:rsid w:val="009F04DD"/>
    <w:rsid w:val="009F11E3"/>
    <w:rsid w:val="009F1249"/>
    <w:rsid w:val="009F1B47"/>
    <w:rsid w:val="009F1F8A"/>
    <w:rsid w:val="009F2697"/>
    <w:rsid w:val="009F26DA"/>
    <w:rsid w:val="009F2A44"/>
    <w:rsid w:val="009F3187"/>
    <w:rsid w:val="009F3388"/>
    <w:rsid w:val="009F451E"/>
    <w:rsid w:val="009F48BC"/>
    <w:rsid w:val="009F4E59"/>
    <w:rsid w:val="009F5166"/>
    <w:rsid w:val="009F5208"/>
    <w:rsid w:val="009F6480"/>
    <w:rsid w:val="009F744B"/>
    <w:rsid w:val="009F7CCC"/>
    <w:rsid w:val="00A023B5"/>
    <w:rsid w:val="00A0300E"/>
    <w:rsid w:val="00A05A4D"/>
    <w:rsid w:val="00A060F5"/>
    <w:rsid w:val="00A062E1"/>
    <w:rsid w:val="00A0632A"/>
    <w:rsid w:val="00A06885"/>
    <w:rsid w:val="00A06C7A"/>
    <w:rsid w:val="00A078F0"/>
    <w:rsid w:val="00A104BC"/>
    <w:rsid w:val="00A114AD"/>
    <w:rsid w:val="00A1168E"/>
    <w:rsid w:val="00A11864"/>
    <w:rsid w:val="00A126E8"/>
    <w:rsid w:val="00A13475"/>
    <w:rsid w:val="00A13807"/>
    <w:rsid w:val="00A143D3"/>
    <w:rsid w:val="00A143F1"/>
    <w:rsid w:val="00A145F2"/>
    <w:rsid w:val="00A14DA3"/>
    <w:rsid w:val="00A152A0"/>
    <w:rsid w:val="00A174D3"/>
    <w:rsid w:val="00A20ABA"/>
    <w:rsid w:val="00A21F60"/>
    <w:rsid w:val="00A22B25"/>
    <w:rsid w:val="00A22BCB"/>
    <w:rsid w:val="00A247A6"/>
    <w:rsid w:val="00A24E05"/>
    <w:rsid w:val="00A259E4"/>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F75"/>
    <w:rsid w:val="00A44248"/>
    <w:rsid w:val="00A4528B"/>
    <w:rsid w:val="00A45391"/>
    <w:rsid w:val="00A45864"/>
    <w:rsid w:val="00A47391"/>
    <w:rsid w:val="00A501CD"/>
    <w:rsid w:val="00A50507"/>
    <w:rsid w:val="00A50843"/>
    <w:rsid w:val="00A50B66"/>
    <w:rsid w:val="00A51040"/>
    <w:rsid w:val="00A52EF5"/>
    <w:rsid w:val="00A531CC"/>
    <w:rsid w:val="00A537FC"/>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70A0A"/>
    <w:rsid w:val="00A71DD5"/>
    <w:rsid w:val="00A71F03"/>
    <w:rsid w:val="00A7323D"/>
    <w:rsid w:val="00A73B2F"/>
    <w:rsid w:val="00A73E83"/>
    <w:rsid w:val="00A7482F"/>
    <w:rsid w:val="00A74BD3"/>
    <w:rsid w:val="00A75B50"/>
    <w:rsid w:val="00A76615"/>
    <w:rsid w:val="00A76BBB"/>
    <w:rsid w:val="00A77D80"/>
    <w:rsid w:val="00A823FA"/>
    <w:rsid w:val="00A82D88"/>
    <w:rsid w:val="00A82F19"/>
    <w:rsid w:val="00A83926"/>
    <w:rsid w:val="00A84BC9"/>
    <w:rsid w:val="00A86727"/>
    <w:rsid w:val="00A8758D"/>
    <w:rsid w:val="00A87DCE"/>
    <w:rsid w:val="00A9095A"/>
    <w:rsid w:val="00A91707"/>
    <w:rsid w:val="00A94507"/>
    <w:rsid w:val="00A94E1E"/>
    <w:rsid w:val="00A95087"/>
    <w:rsid w:val="00A96A13"/>
    <w:rsid w:val="00A97C2F"/>
    <w:rsid w:val="00A97FB4"/>
    <w:rsid w:val="00AA0613"/>
    <w:rsid w:val="00AA1E55"/>
    <w:rsid w:val="00AA2BB8"/>
    <w:rsid w:val="00AA2CB4"/>
    <w:rsid w:val="00AA4096"/>
    <w:rsid w:val="00AA5ABB"/>
    <w:rsid w:val="00AA6CED"/>
    <w:rsid w:val="00AA7585"/>
    <w:rsid w:val="00AA7A2C"/>
    <w:rsid w:val="00AA7AC9"/>
    <w:rsid w:val="00AB0A7B"/>
    <w:rsid w:val="00AB19AC"/>
    <w:rsid w:val="00AB1B4A"/>
    <w:rsid w:val="00AB26B0"/>
    <w:rsid w:val="00AB3F6B"/>
    <w:rsid w:val="00AB48D9"/>
    <w:rsid w:val="00AB4B5C"/>
    <w:rsid w:val="00AB4C2B"/>
    <w:rsid w:val="00AB517F"/>
    <w:rsid w:val="00AB58BA"/>
    <w:rsid w:val="00AB59E6"/>
    <w:rsid w:val="00AB6760"/>
    <w:rsid w:val="00AB6A0E"/>
    <w:rsid w:val="00AB7110"/>
    <w:rsid w:val="00AB7A60"/>
    <w:rsid w:val="00AB7D36"/>
    <w:rsid w:val="00AC01EA"/>
    <w:rsid w:val="00AC041E"/>
    <w:rsid w:val="00AC0798"/>
    <w:rsid w:val="00AC0C3E"/>
    <w:rsid w:val="00AC0D90"/>
    <w:rsid w:val="00AC1514"/>
    <w:rsid w:val="00AC33E5"/>
    <w:rsid w:val="00AC4A4D"/>
    <w:rsid w:val="00AC4ECE"/>
    <w:rsid w:val="00AC6C47"/>
    <w:rsid w:val="00AC768C"/>
    <w:rsid w:val="00AC7966"/>
    <w:rsid w:val="00AD0417"/>
    <w:rsid w:val="00AD0B62"/>
    <w:rsid w:val="00AD0EEA"/>
    <w:rsid w:val="00AD1111"/>
    <w:rsid w:val="00AD1BB9"/>
    <w:rsid w:val="00AD2C85"/>
    <w:rsid w:val="00AD4BA6"/>
    <w:rsid w:val="00AD664A"/>
    <w:rsid w:val="00AD6ACA"/>
    <w:rsid w:val="00AD6C15"/>
    <w:rsid w:val="00AD6C83"/>
    <w:rsid w:val="00AD735E"/>
    <w:rsid w:val="00AD75A2"/>
    <w:rsid w:val="00AD7C6F"/>
    <w:rsid w:val="00AE01A5"/>
    <w:rsid w:val="00AE084E"/>
    <w:rsid w:val="00AE0D0F"/>
    <w:rsid w:val="00AE16BB"/>
    <w:rsid w:val="00AE2009"/>
    <w:rsid w:val="00AE2099"/>
    <w:rsid w:val="00AE264C"/>
    <w:rsid w:val="00AE2997"/>
    <w:rsid w:val="00AE2B00"/>
    <w:rsid w:val="00AE3FF2"/>
    <w:rsid w:val="00AE47FF"/>
    <w:rsid w:val="00AE4A90"/>
    <w:rsid w:val="00AE53C8"/>
    <w:rsid w:val="00AE54FC"/>
    <w:rsid w:val="00AE6D1A"/>
    <w:rsid w:val="00AE78A2"/>
    <w:rsid w:val="00AE7BDB"/>
    <w:rsid w:val="00AE7E39"/>
    <w:rsid w:val="00AE7F08"/>
    <w:rsid w:val="00AF0A3E"/>
    <w:rsid w:val="00AF2B3D"/>
    <w:rsid w:val="00AF30FB"/>
    <w:rsid w:val="00AF403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4913"/>
    <w:rsid w:val="00B07B8C"/>
    <w:rsid w:val="00B10834"/>
    <w:rsid w:val="00B10EED"/>
    <w:rsid w:val="00B10F11"/>
    <w:rsid w:val="00B122FE"/>
    <w:rsid w:val="00B135B4"/>
    <w:rsid w:val="00B13768"/>
    <w:rsid w:val="00B1383A"/>
    <w:rsid w:val="00B13F59"/>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76C1"/>
    <w:rsid w:val="00B477AA"/>
    <w:rsid w:val="00B513C8"/>
    <w:rsid w:val="00B51DA5"/>
    <w:rsid w:val="00B538D4"/>
    <w:rsid w:val="00B53B1C"/>
    <w:rsid w:val="00B5483E"/>
    <w:rsid w:val="00B55823"/>
    <w:rsid w:val="00B56934"/>
    <w:rsid w:val="00B56C07"/>
    <w:rsid w:val="00B57EF0"/>
    <w:rsid w:val="00B6007A"/>
    <w:rsid w:val="00B60A5E"/>
    <w:rsid w:val="00B60EF3"/>
    <w:rsid w:val="00B6174A"/>
    <w:rsid w:val="00B61CE8"/>
    <w:rsid w:val="00B636F4"/>
    <w:rsid w:val="00B63C26"/>
    <w:rsid w:val="00B640E8"/>
    <w:rsid w:val="00B64ACB"/>
    <w:rsid w:val="00B65A85"/>
    <w:rsid w:val="00B65C11"/>
    <w:rsid w:val="00B71297"/>
    <w:rsid w:val="00B720FF"/>
    <w:rsid w:val="00B729F7"/>
    <w:rsid w:val="00B7420F"/>
    <w:rsid w:val="00B759CE"/>
    <w:rsid w:val="00B76974"/>
    <w:rsid w:val="00B771A5"/>
    <w:rsid w:val="00B77797"/>
    <w:rsid w:val="00B803A5"/>
    <w:rsid w:val="00B805CC"/>
    <w:rsid w:val="00B81413"/>
    <w:rsid w:val="00B81E8F"/>
    <w:rsid w:val="00B826CD"/>
    <w:rsid w:val="00B82B64"/>
    <w:rsid w:val="00B8337D"/>
    <w:rsid w:val="00B836A0"/>
    <w:rsid w:val="00B850D6"/>
    <w:rsid w:val="00B862AB"/>
    <w:rsid w:val="00B87331"/>
    <w:rsid w:val="00B87366"/>
    <w:rsid w:val="00B909B9"/>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50AC"/>
    <w:rsid w:val="00BA5E76"/>
    <w:rsid w:val="00BA7A9E"/>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B58"/>
    <w:rsid w:val="00BC6131"/>
    <w:rsid w:val="00BC7B74"/>
    <w:rsid w:val="00BD08E1"/>
    <w:rsid w:val="00BD1E24"/>
    <w:rsid w:val="00BD2CF7"/>
    <w:rsid w:val="00BD30FB"/>
    <w:rsid w:val="00BD3174"/>
    <w:rsid w:val="00BD320B"/>
    <w:rsid w:val="00BD44C5"/>
    <w:rsid w:val="00BD5108"/>
    <w:rsid w:val="00BD60E9"/>
    <w:rsid w:val="00BD7741"/>
    <w:rsid w:val="00BD785A"/>
    <w:rsid w:val="00BE08E0"/>
    <w:rsid w:val="00BE18AC"/>
    <w:rsid w:val="00BE24C7"/>
    <w:rsid w:val="00BE3D42"/>
    <w:rsid w:val="00BE3EC4"/>
    <w:rsid w:val="00BE430F"/>
    <w:rsid w:val="00BE5BBB"/>
    <w:rsid w:val="00BE6E53"/>
    <w:rsid w:val="00BE7B64"/>
    <w:rsid w:val="00BE7F3E"/>
    <w:rsid w:val="00BF03CA"/>
    <w:rsid w:val="00BF15FA"/>
    <w:rsid w:val="00BF1741"/>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3AE"/>
    <w:rsid w:val="00C22A5F"/>
    <w:rsid w:val="00C230E1"/>
    <w:rsid w:val="00C23B30"/>
    <w:rsid w:val="00C24662"/>
    <w:rsid w:val="00C24FDE"/>
    <w:rsid w:val="00C26069"/>
    <w:rsid w:val="00C27CD0"/>
    <w:rsid w:val="00C30757"/>
    <w:rsid w:val="00C30A4D"/>
    <w:rsid w:val="00C31630"/>
    <w:rsid w:val="00C3198E"/>
    <w:rsid w:val="00C32776"/>
    <w:rsid w:val="00C327F7"/>
    <w:rsid w:val="00C32EE3"/>
    <w:rsid w:val="00C3320A"/>
    <w:rsid w:val="00C3373F"/>
    <w:rsid w:val="00C33C2A"/>
    <w:rsid w:val="00C33C74"/>
    <w:rsid w:val="00C33E15"/>
    <w:rsid w:val="00C33EE0"/>
    <w:rsid w:val="00C34F52"/>
    <w:rsid w:val="00C35850"/>
    <w:rsid w:val="00C362D6"/>
    <w:rsid w:val="00C3650F"/>
    <w:rsid w:val="00C40410"/>
    <w:rsid w:val="00C411BD"/>
    <w:rsid w:val="00C41390"/>
    <w:rsid w:val="00C41BE9"/>
    <w:rsid w:val="00C41F84"/>
    <w:rsid w:val="00C4263F"/>
    <w:rsid w:val="00C4566C"/>
    <w:rsid w:val="00C456AB"/>
    <w:rsid w:val="00C45716"/>
    <w:rsid w:val="00C46529"/>
    <w:rsid w:val="00C46F65"/>
    <w:rsid w:val="00C474B7"/>
    <w:rsid w:val="00C477A4"/>
    <w:rsid w:val="00C47F1D"/>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400A"/>
    <w:rsid w:val="00C669DF"/>
    <w:rsid w:val="00C669F9"/>
    <w:rsid w:val="00C710C5"/>
    <w:rsid w:val="00C71F8A"/>
    <w:rsid w:val="00C72027"/>
    <w:rsid w:val="00C72B0F"/>
    <w:rsid w:val="00C72CAC"/>
    <w:rsid w:val="00C72FC4"/>
    <w:rsid w:val="00C73328"/>
    <w:rsid w:val="00C73DE5"/>
    <w:rsid w:val="00C73FE7"/>
    <w:rsid w:val="00C74252"/>
    <w:rsid w:val="00C746C6"/>
    <w:rsid w:val="00C74E0F"/>
    <w:rsid w:val="00C7536B"/>
    <w:rsid w:val="00C7561D"/>
    <w:rsid w:val="00C758C8"/>
    <w:rsid w:val="00C76D2D"/>
    <w:rsid w:val="00C76E06"/>
    <w:rsid w:val="00C76FE1"/>
    <w:rsid w:val="00C8010B"/>
    <w:rsid w:val="00C80160"/>
    <w:rsid w:val="00C81648"/>
    <w:rsid w:val="00C81C8A"/>
    <w:rsid w:val="00C82774"/>
    <w:rsid w:val="00C8370B"/>
    <w:rsid w:val="00C83BCA"/>
    <w:rsid w:val="00C83E44"/>
    <w:rsid w:val="00C84804"/>
    <w:rsid w:val="00C85AB4"/>
    <w:rsid w:val="00C86199"/>
    <w:rsid w:val="00C86A5A"/>
    <w:rsid w:val="00C86CC6"/>
    <w:rsid w:val="00C87154"/>
    <w:rsid w:val="00C87863"/>
    <w:rsid w:val="00C92875"/>
    <w:rsid w:val="00C95D53"/>
    <w:rsid w:val="00C9628E"/>
    <w:rsid w:val="00C969B1"/>
    <w:rsid w:val="00C96E24"/>
    <w:rsid w:val="00CA1319"/>
    <w:rsid w:val="00CA15DF"/>
    <w:rsid w:val="00CA2AA9"/>
    <w:rsid w:val="00CA2FFB"/>
    <w:rsid w:val="00CA4436"/>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C0341"/>
    <w:rsid w:val="00CC06FA"/>
    <w:rsid w:val="00CC0EAA"/>
    <w:rsid w:val="00CC2048"/>
    <w:rsid w:val="00CC23D6"/>
    <w:rsid w:val="00CC25BB"/>
    <w:rsid w:val="00CC26BC"/>
    <w:rsid w:val="00CC2875"/>
    <w:rsid w:val="00CC2A22"/>
    <w:rsid w:val="00CC313B"/>
    <w:rsid w:val="00CC4CC0"/>
    <w:rsid w:val="00CC5465"/>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963"/>
    <w:rsid w:val="00CE1803"/>
    <w:rsid w:val="00CE21F2"/>
    <w:rsid w:val="00CE2B41"/>
    <w:rsid w:val="00CE3BB8"/>
    <w:rsid w:val="00CE3DFD"/>
    <w:rsid w:val="00CE3F63"/>
    <w:rsid w:val="00CE437E"/>
    <w:rsid w:val="00CE43E2"/>
    <w:rsid w:val="00CE4606"/>
    <w:rsid w:val="00CE5088"/>
    <w:rsid w:val="00CE60E2"/>
    <w:rsid w:val="00CE6EB5"/>
    <w:rsid w:val="00CF018A"/>
    <w:rsid w:val="00CF05B6"/>
    <w:rsid w:val="00CF0BBA"/>
    <w:rsid w:val="00CF1124"/>
    <w:rsid w:val="00CF24C9"/>
    <w:rsid w:val="00CF3496"/>
    <w:rsid w:val="00CF3E5F"/>
    <w:rsid w:val="00CF4032"/>
    <w:rsid w:val="00CF4235"/>
    <w:rsid w:val="00CF5B57"/>
    <w:rsid w:val="00CF61AC"/>
    <w:rsid w:val="00CF762C"/>
    <w:rsid w:val="00CF7B39"/>
    <w:rsid w:val="00D002D9"/>
    <w:rsid w:val="00D02B41"/>
    <w:rsid w:val="00D04E29"/>
    <w:rsid w:val="00D06B2E"/>
    <w:rsid w:val="00D06FFA"/>
    <w:rsid w:val="00D105AC"/>
    <w:rsid w:val="00D11183"/>
    <w:rsid w:val="00D11BDE"/>
    <w:rsid w:val="00D13017"/>
    <w:rsid w:val="00D13052"/>
    <w:rsid w:val="00D139B7"/>
    <w:rsid w:val="00D1449F"/>
    <w:rsid w:val="00D15850"/>
    <w:rsid w:val="00D15C64"/>
    <w:rsid w:val="00D163A4"/>
    <w:rsid w:val="00D172C4"/>
    <w:rsid w:val="00D17A18"/>
    <w:rsid w:val="00D17A44"/>
    <w:rsid w:val="00D20D2D"/>
    <w:rsid w:val="00D24388"/>
    <w:rsid w:val="00D25677"/>
    <w:rsid w:val="00D25812"/>
    <w:rsid w:val="00D268BC"/>
    <w:rsid w:val="00D279EE"/>
    <w:rsid w:val="00D27FD4"/>
    <w:rsid w:val="00D30287"/>
    <w:rsid w:val="00D305F0"/>
    <w:rsid w:val="00D30609"/>
    <w:rsid w:val="00D31174"/>
    <w:rsid w:val="00D31514"/>
    <w:rsid w:val="00D31CFE"/>
    <w:rsid w:val="00D31EAA"/>
    <w:rsid w:val="00D327E9"/>
    <w:rsid w:val="00D329F4"/>
    <w:rsid w:val="00D32A0F"/>
    <w:rsid w:val="00D32E86"/>
    <w:rsid w:val="00D331B7"/>
    <w:rsid w:val="00D3326D"/>
    <w:rsid w:val="00D334BB"/>
    <w:rsid w:val="00D34E94"/>
    <w:rsid w:val="00D35F06"/>
    <w:rsid w:val="00D379B1"/>
    <w:rsid w:val="00D37EDD"/>
    <w:rsid w:val="00D37EEF"/>
    <w:rsid w:val="00D406AB"/>
    <w:rsid w:val="00D40CEE"/>
    <w:rsid w:val="00D4159B"/>
    <w:rsid w:val="00D42F2F"/>
    <w:rsid w:val="00D43472"/>
    <w:rsid w:val="00D45078"/>
    <w:rsid w:val="00D463D5"/>
    <w:rsid w:val="00D503D3"/>
    <w:rsid w:val="00D506D2"/>
    <w:rsid w:val="00D51823"/>
    <w:rsid w:val="00D51CF4"/>
    <w:rsid w:val="00D51F4B"/>
    <w:rsid w:val="00D51F78"/>
    <w:rsid w:val="00D52F2D"/>
    <w:rsid w:val="00D539BB"/>
    <w:rsid w:val="00D54725"/>
    <w:rsid w:val="00D559C3"/>
    <w:rsid w:val="00D55EB1"/>
    <w:rsid w:val="00D5657B"/>
    <w:rsid w:val="00D56B03"/>
    <w:rsid w:val="00D5719B"/>
    <w:rsid w:val="00D571C1"/>
    <w:rsid w:val="00D57442"/>
    <w:rsid w:val="00D57617"/>
    <w:rsid w:val="00D5764D"/>
    <w:rsid w:val="00D57B63"/>
    <w:rsid w:val="00D57DE9"/>
    <w:rsid w:val="00D602E4"/>
    <w:rsid w:val="00D603F4"/>
    <w:rsid w:val="00D61174"/>
    <w:rsid w:val="00D6195D"/>
    <w:rsid w:val="00D623C6"/>
    <w:rsid w:val="00D62AD2"/>
    <w:rsid w:val="00D62E25"/>
    <w:rsid w:val="00D63B2B"/>
    <w:rsid w:val="00D64086"/>
    <w:rsid w:val="00D64F86"/>
    <w:rsid w:val="00D65221"/>
    <w:rsid w:val="00D65437"/>
    <w:rsid w:val="00D67503"/>
    <w:rsid w:val="00D70680"/>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8AD"/>
    <w:rsid w:val="00D82BB5"/>
    <w:rsid w:val="00D831C1"/>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6451"/>
    <w:rsid w:val="00DA65AC"/>
    <w:rsid w:val="00DA76C8"/>
    <w:rsid w:val="00DA779D"/>
    <w:rsid w:val="00DA7A39"/>
    <w:rsid w:val="00DB0EE7"/>
    <w:rsid w:val="00DB1306"/>
    <w:rsid w:val="00DB134A"/>
    <w:rsid w:val="00DB21C5"/>
    <w:rsid w:val="00DB2785"/>
    <w:rsid w:val="00DB2786"/>
    <w:rsid w:val="00DB3E3D"/>
    <w:rsid w:val="00DB3FB3"/>
    <w:rsid w:val="00DB4252"/>
    <w:rsid w:val="00DB462C"/>
    <w:rsid w:val="00DB4893"/>
    <w:rsid w:val="00DB622C"/>
    <w:rsid w:val="00DB7BB6"/>
    <w:rsid w:val="00DC0502"/>
    <w:rsid w:val="00DC0A49"/>
    <w:rsid w:val="00DC0D16"/>
    <w:rsid w:val="00DC291A"/>
    <w:rsid w:val="00DC2CEC"/>
    <w:rsid w:val="00DC4018"/>
    <w:rsid w:val="00DC4DFE"/>
    <w:rsid w:val="00DC59C0"/>
    <w:rsid w:val="00DC5EE6"/>
    <w:rsid w:val="00DC727F"/>
    <w:rsid w:val="00DC7801"/>
    <w:rsid w:val="00DC7ED4"/>
    <w:rsid w:val="00DC7FAF"/>
    <w:rsid w:val="00DD016C"/>
    <w:rsid w:val="00DD3846"/>
    <w:rsid w:val="00DD4048"/>
    <w:rsid w:val="00DD537C"/>
    <w:rsid w:val="00DD6AEC"/>
    <w:rsid w:val="00DD6E0E"/>
    <w:rsid w:val="00DD74DC"/>
    <w:rsid w:val="00DD7A7B"/>
    <w:rsid w:val="00DD7C2F"/>
    <w:rsid w:val="00DE05B1"/>
    <w:rsid w:val="00DE0F37"/>
    <w:rsid w:val="00DE186C"/>
    <w:rsid w:val="00DE1C2A"/>
    <w:rsid w:val="00DE1EE7"/>
    <w:rsid w:val="00DE2130"/>
    <w:rsid w:val="00DE2372"/>
    <w:rsid w:val="00DE2377"/>
    <w:rsid w:val="00DE3A2C"/>
    <w:rsid w:val="00DE41C5"/>
    <w:rsid w:val="00DE4802"/>
    <w:rsid w:val="00DE59EE"/>
    <w:rsid w:val="00DE5ACE"/>
    <w:rsid w:val="00DE7A27"/>
    <w:rsid w:val="00DF0403"/>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64B1"/>
    <w:rsid w:val="00E06543"/>
    <w:rsid w:val="00E0745E"/>
    <w:rsid w:val="00E10F9F"/>
    <w:rsid w:val="00E11570"/>
    <w:rsid w:val="00E115CE"/>
    <w:rsid w:val="00E11A57"/>
    <w:rsid w:val="00E13929"/>
    <w:rsid w:val="00E13EAC"/>
    <w:rsid w:val="00E147DC"/>
    <w:rsid w:val="00E1513A"/>
    <w:rsid w:val="00E16004"/>
    <w:rsid w:val="00E166FA"/>
    <w:rsid w:val="00E1754D"/>
    <w:rsid w:val="00E17CB5"/>
    <w:rsid w:val="00E20978"/>
    <w:rsid w:val="00E212D0"/>
    <w:rsid w:val="00E21571"/>
    <w:rsid w:val="00E21800"/>
    <w:rsid w:val="00E22EFC"/>
    <w:rsid w:val="00E23109"/>
    <w:rsid w:val="00E2323C"/>
    <w:rsid w:val="00E23E75"/>
    <w:rsid w:val="00E249C8"/>
    <w:rsid w:val="00E260B6"/>
    <w:rsid w:val="00E2643A"/>
    <w:rsid w:val="00E279EA"/>
    <w:rsid w:val="00E27D62"/>
    <w:rsid w:val="00E302E5"/>
    <w:rsid w:val="00E30D86"/>
    <w:rsid w:val="00E31CC7"/>
    <w:rsid w:val="00E325A6"/>
    <w:rsid w:val="00E32765"/>
    <w:rsid w:val="00E32867"/>
    <w:rsid w:val="00E3382A"/>
    <w:rsid w:val="00E3487C"/>
    <w:rsid w:val="00E34B6E"/>
    <w:rsid w:val="00E34D2F"/>
    <w:rsid w:val="00E36ED2"/>
    <w:rsid w:val="00E40638"/>
    <w:rsid w:val="00E40776"/>
    <w:rsid w:val="00E4179B"/>
    <w:rsid w:val="00E41803"/>
    <w:rsid w:val="00E42553"/>
    <w:rsid w:val="00E43131"/>
    <w:rsid w:val="00E43FD5"/>
    <w:rsid w:val="00E440E6"/>
    <w:rsid w:val="00E44488"/>
    <w:rsid w:val="00E44566"/>
    <w:rsid w:val="00E445F1"/>
    <w:rsid w:val="00E45639"/>
    <w:rsid w:val="00E464FE"/>
    <w:rsid w:val="00E469B0"/>
    <w:rsid w:val="00E46C26"/>
    <w:rsid w:val="00E47B36"/>
    <w:rsid w:val="00E47C84"/>
    <w:rsid w:val="00E50355"/>
    <w:rsid w:val="00E5102E"/>
    <w:rsid w:val="00E510B4"/>
    <w:rsid w:val="00E52152"/>
    <w:rsid w:val="00E541C1"/>
    <w:rsid w:val="00E54AED"/>
    <w:rsid w:val="00E54B3B"/>
    <w:rsid w:val="00E557BB"/>
    <w:rsid w:val="00E56BB6"/>
    <w:rsid w:val="00E56C98"/>
    <w:rsid w:val="00E577F8"/>
    <w:rsid w:val="00E57E55"/>
    <w:rsid w:val="00E6116B"/>
    <w:rsid w:val="00E62D0B"/>
    <w:rsid w:val="00E635E6"/>
    <w:rsid w:val="00E63629"/>
    <w:rsid w:val="00E6392F"/>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8AD"/>
    <w:rsid w:val="00E82C39"/>
    <w:rsid w:val="00E836F4"/>
    <w:rsid w:val="00E84971"/>
    <w:rsid w:val="00E85DB0"/>
    <w:rsid w:val="00E86678"/>
    <w:rsid w:val="00E86CC4"/>
    <w:rsid w:val="00E875DB"/>
    <w:rsid w:val="00E87FBB"/>
    <w:rsid w:val="00E90038"/>
    <w:rsid w:val="00E90106"/>
    <w:rsid w:val="00E90F00"/>
    <w:rsid w:val="00E91C0B"/>
    <w:rsid w:val="00E91D15"/>
    <w:rsid w:val="00E92E8A"/>
    <w:rsid w:val="00E934BE"/>
    <w:rsid w:val="00E95603"/>
    <w:rsid w:val="00E96466"/>
    <w:rsid w:val="00E96996"/>
    <w:rsid w:val="00E97857"/>
    <w:rsid w:val="00E97D6B"/>
    <w:rsid w:val="00EA01F5"/>
    <w:rsid w:val="00EA044C"/>
    <w:rsid w:val="00EA0F88"/>
    <w:rsid w:val="00EA30D0"/>
    <w:rsid w:val="00EA3114"/>
    <w:rsid w:val="00EA36A0"/>
    <w:rsid w:val="00EA3B81"/>
    <w:rsid w:val="00EA45DC"/>
    <w:rsid w:val="00EA4911"/>
    <w:rsid w:val="00EA4EA6"/>
    <w:rsid w:val="00EA51E2"/>
    <w:rsid w:val="00EA5612"/>
    <w:rsid w:val="00EA5D2A"/>
    <w:rsid w:val="00EA5F6A"/>
    <w:rsid w:val="00EA64D8"/>
    <w:rsid w:val="00EA6771"/>
    <w:rsid w:val="00EA7856"/>
    <w:rsid w:val="00EB0BD4"/>
    <w:rsid w:val="00EB1BFE"/>
    <w:rsid w:val="00EB2E48"/>
    <w:rsid w:val="00EB3DB4"/>
    <w:rsid w:val="00EB43A6"/>
    <w:rsid w:val="00EB4719"/>
    <w:rsid w:val="00EB53EB"/>
    <w:rsid w:val="00EB5B9E"/>
    <w:rsid w:val="00EB640C"/>
    <w:rsid w:val="00EB71A7"/>
    <w:rsid w:val="00EC05A2"/>
    <w:rsid w:val="00EC09C4"/>
    <w:rsid w:val="00EC11F2"/>
    <w:rsid w:val="00EC1298"/>
    <w:rsid w:val="00EC1516"/>
    <w:rsid w:val="00EC17A4"/>
    <w:rsid w:val="00EC2074"/>
    <w:rsid w:val="00EC20AF"/>
    <w:rsid w:val="00EC25D3"/>
    <w:rsid w:val="00EC2B22"/>
    <w:rsid w:val="00EC5483"/>
    <w:rsid w:val="00EC5DE0"/>
    <w:rsid w:val="00EC6663"/>
    <w:rsid w:val="00EC6817"/>
    <w:rsid w:val="00EC6BBE"/>
    <w:rsid w:val="00EC78E4"/>
    <w:rsid w:val="00ED0AB2"/>
    <w:rsid w:val="00ED1E00"/>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3E2"/>
    <w:rsid w:val="00EE04FB"/>
    <w:rsid w:val="00EE1462"/>
    <w:rsid w:val="00EE1A62"/>
    <w:rsid w:val="00EE1E16"/>
    <w:rsid w:val="00EE2933"/>
    <w:rsid w:val="00EE326F"/>
    <w:rsid w:val="00EE5013"/>
    <w:rsid w:val="00EE5C9B"/>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C3E"/>
    <w:rsid w:val="00EF6DC2"/>
    <w:rsid w:val="00F00131"/>
    <w:rsid w:val="00F0199A"/>
    <w:rsid w:val="00F01C64"/>
    <w:rsid w:val="00F0292B"/>
    <w:rsid w:val="00F0336B"/>
    <w:rsid w:val="00F0383A"/>
    <w:rsid w:val="00F03E3F"/>
    <w:rsid w:val="00F04779"/>
    <w:rsid w:val="00F0477F"/>
    <w:rsid w:val="00F06FF6"/>
    <w:rsid w:val="00F07C8D"/>
    <w:rsid w:val="00F10E22"/>
    <w:rsid w:val="00F11240"/>
    <w:rsid w:val="00F11812"/>
    <w:rsid w:val="00F12114"/>
    <w:rsid w:val="00F139AD"/>
    <w:rsid w:val="00F13F15"/>
    <w:rsid w:val="00F14085"/>
    <w:rsid w:val="00F155EF"/>
    <w:rsid w:val="00F158CF"/>
    <w:rsid w:val="00F15A02"/>
    <w:rsid w:val="00F15DFD"/>
    <w:rsid w:val="00F1723A"/>
    <w:rsid w:val="00F20526"/>
    <w:rsid w:val="00F2220F"/>
    <w:rsid w:val="00F22EE7"/>
    <w:rsid w:val="00F23B36"/>
    <w:rsid w:val="00F24852"/>
    <w:rsid w:val="00F24EFB"/>
    <w:rsid w:val="00F255A4"/>
    <w:rsid w:val="00F257A7"/>
    <w:rsid w:val="00F25BAD"/>
    <w:rsid w:val="00F30B40"/>
    <w:rsid w:val="00F30B68"/>
    <w:rsid w:val="00F3221A"/>
    <w:rsid w:val="00F32E83"/>
    <w:rsid w:val="00F33728"/>
    <w:rsid w:val="00F356BF"/>
    <w:rsid w:val="00F3695A"/>
    <w:rsid w:val="00F3720F"/>
    <w:rsid w:val="00F373A3"/>
    <w:rsid w:val="00F378A8"/>
    <w:rsid w:val="00F40F80"/>
    <w:rsid w:val="00F41397"/>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419"/>
    <w:rsid w:val="00F5340D"/>
    <w:rsid w:val="00F53AD6"/>
    <w:rsid w:val="00F53E31"/>
    <w:rsid w:val="00F54AD1"/>
    <w:rsid w:val="00F5523D"/>
    <w:rsid w:val="00F56561"/>
    <w:rsid w:val="00F572B6"/>
    <w:rsid w:val="00F578CA"/>
    <w:rsid w:val="00F60A21"/>
    <w:rsid w:val="00F6134D"/>
    <w:rsid w:val="00F62444"/>
    <w:rsid w:val="00F62EE4"/>
    <w:rsid w:val="00F64EBE"/>
    <w:rsid w:val="00F66032"/>
    <w:rsid w:val="00F66160"/>
    <w:rsid w:val="00F67198"/>
    <w:rsid w:val="00F67622"/>
    <w:rsid w:val="00F678FB"/>
    <w:rsid w:val="00F70414"/>
    <w:rsid w:val="00F70C59"/>
    <w:rsid w:val="00F71008"/>
    <w:rsid w:val="00F71A1E"/>
    <w:rsid w:val="00F723F9"/>
    <w:rsid w:val="00F7409C"/>
    <w:rsid w:val="00F74B71"/>
    <w:rsid w:val="00F74D76"/>
    <w:rsid w:val="00F76078"/>
    <w:rsid w:val="00F76A00"/>
    <w:rsid w:val="00F76D57"/>
    <w:rsid w:val="00F76EAC"/>
    <w:rsid w:val="00F7758B"/>
    <w:rsid w:val="00F77F5E"/>
    <w:rsid w:val="00F81320"/>
    <w:rsid w:val="00F819E3"/>
    <w:rsid w:val="00F830D4"/>
    <w:rsid w:val="00F84A4B"/>
    <w:rsid w:val="00F85144"/>
    <w:rsid w:val="00F854B1"/>
    <w:rsid w:val="00F85C85"/>
    <w:rsid w:val="00F86046"/>
    <w:rsid w:val="00F86C0E"/>
    <w:rsid w:val="00F906E0"/>
    <w:rsid w:val="00F91224"/>
    <w:rsid w:val="00F9143B"/>
    <w:rsid w:val="00F927CF"/>
    <w:rsid w:val="00F93596"/>
    <w:rsid w:val="00F93BC6"/>
    <w:rsid w:val="00F94161"/>
    <w:rsid w:val="00F950EC"/>
    <w:rsid w:val="00F9580B"/>
    <w:rsid w:val="00F97EE5"/>
    <w:rsid w:val="00FA168D"/>
    <w:rsid w:val="00FA282A"/>
    <w:rsid w:val="00FA30E8"/>
    <w:rsid w:val="00FA5030"/>
    <w:rsid w:val="00FA5087"/>
    <w:rsid w:val="00FA59AA"/>
    <w:rsid w:val="00FA6225"/>
    <w:rsid w:val="00FA62C5"/>
    <w:rsid w:val="00FA6BDB"/>
    <w:rsid w:val="00FA7B36"/>
    <w:rsid w:val="00FA7B83"/>
    <w:rsid w:val="00FB07C8"/>
    <w:rsid w:val="00FB0B04"/>
    <w:rsid w:val="00FB0C06"/>
    <w:rsid w:val="00FB14BA"/>
    <w:rsid w:val="00FB1595"/>
    <w:rsid w:val="00FB1B63"/>
    <w:rsid w:val="00FB2EEF"/>
    <w:rsid w:val="00FB3C34"/>
    <w:rsid w:val="00FB3FEC"/>
    <w:rsid w:val="00FB4143"/>
    <w:rsid w:val="00FB5308"/>
    <w:rsid w:val="00FB5A71"/>
    <w:rsid w:val="00FB65A5"/>
    <w:rsid w:val="00FB69EB"/>
    <w:rsid w:val="00FB733D"/>
    <w:rsid w:val="00FB7D05"/>
    <w:rsid w:val="00FC1BFC"/>
    <w:rsid w:val="00FC2CAB"/>
    <w:rsid w:val="00FC3668"/>
    <w:rsid w:val="00FC3A64"/>
    <w:rsid w:val="00FC4EA2"/>
    <w:rsid w:val="00FC616B"/>
    <w:rsid w:val="00FC6E4E"/>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7357"/>
    <w:rsid w:val="00FD783E"/>
    <w:rsid w:val="00FD7C69"/>
    <w:rsid w:val="00FE09B6"/>
    <w:rsid w:val="00FE140A"/>
    <w:rsid w:val="00FE19C2"/>
    <w:rsid w:val="00FE23D2"/>
    <w:rsid w:val="00FE3701"/>
    <w:rsid w:val="00FE3A96"/>
    <w:rsid w:val="00FE44F8"/>
    <w:rsid w:val="00FE4F73"/>
    <w:rsid w:val="00FE51A9"/>
    <w:rsid w:val="00FE5B5F"/>
    <w:rsid w:val="00FE7A1D"/>
    <w:rsid w:val="00FF04DA"/>
    <w:rsid w:val="00FF0812"/>
    <w:rsid w:val="00FF0833"/>
    <w:rsid w:val="00FF0D56"/>
    <w:rsid w:val="00FF0F29"/>
    <w:rsid w:val="00FF184B"/>
    <w:rsid w:val="00FF1C3D"/>
    <w:rsid w:val="00FF242B"/>
    <w:rsid w:val="00FF328A"/>
    <w:rsid w:val="00FF55BC"/>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F376DB-890B-4FB9-A642-30F79A1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B73F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B73F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rPr>
      <w:lang w:val="x-none" w:eastAsia="x-none"/>
    </w:r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34"/>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0FC34-E412-4499-B72F-F06F4DED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12598</Words>
  <Characters>75588</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88010</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15</cp:revision>
  <cp:lastPrinted>2016-10-18T08:48:00Z</cp:lastPrinted>
  <dcterms:created xsi:type="dcterms:W3CDTF">2016-10-17T12:08:00Z</dcterms:created>
  <dcterms:modified xsi:type="dcterms:W3CDTF">2016-10-18T08:50:00Z</dcterms:modified>
</cp:coreProperties>
</file>