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6C" w:rsidRPr="00B00634" w:rsidRDefault="00F4326C" w:rsidP="00AF6210">
      <w:pPr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:rsidR="00F4326C" w:rsidRPr="00B00634" w:rsidRDefault="00F4326C" w:rsidP="00AF6210">
      <w:pPr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:rsidR="00F4326C" w:rsidRPr="00B00634" w:rsidRDefault="000F23AA" w:rsidP="00CB0E92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B00634">
        <w:rPr>
          <w:rFonts w:ascii="Arial" w:hAnsi="Arial" w:cs="Arial"/>
          <w:b/>
          <w:bCs/>
          <w:sz w:val="20"/>
          <w:szCs w:val="20"/>
        </w:rPr>
        <w:t xml:space="preserve">Karta zmian do </w:t>
      </w:r>
      <w:bookmarkStart w:id="0" w:name="_GoBack"/>
      <w:bookmarkEnd w:id="0"/>
      <w:r w:rsidR="004315EB" w:rsidRPr="00B00634">
        <w:rPr>
          <w:rFonts w:ascii="Arial" w:hAnsi="Arial" w:cs="Arial"/>
          <w:b/>
          <w:bCs/>
          <w:sz w:val="20"/>
          <w:szCs w:val="20"/>
        </w:rPr>
        <w:t xml:space="preserve">wzoru </w:t>
      </w:r>
      <w:r w:rsidR="00CB0E92" w:rsidRPr="00B00634">
        <w:rPr>
          <w:rFonts w:ascii="Arial" w:hAnsi="Arial" w:cs="Arial"/>
          <w:b/>
          <w:bCs/>
          <w:sz w:val="20"/>
          <w:szCs w:val="20"/>
        </w:rPr>
        <w:t>Porozumienia w sprawie d</w:t>
      </w:r>
      <w:r w:rsidR="004315EB" w:rsidRPr="00B00634">
        <w:rPr>
          <w:rFonts w:ascii="Arial" w:hAnsi="Arial" w:cs="Arial"/>
          <w:b/>
          <w:bCs/>
          <w:sz w:val="20"/>
          <w:szCs w:val="20"/>
        </w:rPr>
        <w:t>ofinansowani</w:t>
      </w:r>
      <w:r w:rsidR="00CB0E92" w:rsidRPr="00B00634">
        <w:rPr>
          <w:rFonts w:ascii="Arial" w:hAnsi="Arial" w:cs="Arial"/>
          <w:b/>
          <w:bCs/>
          <w:sz w:val="20"/>
          <w:szCs w:val="20"/>
        </w:rPr>
        <w:t>a</w:t>
      </w:r>
      <w:r w:rsidR="004315EB" w:rsidRPr="00B00634">
        <w:rPr>
          <w:rFonts w:ascii="Arial" w:hAnsi="Arial" w:cs="Arial"/>
          <w:b/>
          <w:bCs/>
          <w:sz w:val="20"/>
          <w:szCs w:val="20"/>
        </w:rPr>
        <w:t xml:space="preserve"> projektu</w:t>
      </w:r>
      <w:r w:rsidR="00370D71" w:rsidRPr="00B00634">
        <w:rPr>
          <w:rFonts w:ascii="Arial" w:hAnsi="Arial" w:cs="Arial"/>
          <w:b/>
          <w:bCs/>
          <w:sz w:val="20"/>
          <w:szCs w:val="20"/>
        </w:rPr>
        <w:t xml:space="preserve"> realizowanego przez państwową jednostkę budżetową</w:t>
      </w:r>
      <w:r w:rsidR="004315EB" w:rsidRPr="00B00634">
        <w:rPr>
          <w:rFonts w:ascii="Arial" w:hAnsi="Arial" w:cs="Arial"/>
          <w:b/>
          <w:bCs/>
          <w:sz w:val="20"/>
          <w:szCs w:val="20"/>
        </w:rPr>
        <w:t xml:space="preserve"> współfinansowanego z Europejskiego Funduszu Społecznego w ramach IX i X Osi Priorytetowej Regionalnego Programu Operacyjnego Województwa Mazowieckiego na lata 2014-2020</w:t>
      </w:r>
      <w:r w:rsidR="00910D10" w:rsidRPr="00B0063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B0E92" w:rsidRPr="00B00634" w:rsidRDefault="00CB0E92" w:rsidP="00AF6210">
      <w:pPr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842"/>
        <w:gridCol w:w="3969"/>
        <w:gridCol w:w="3969"/>
        <w:gridCol w:w="4536"/>
      </w:tblGrid>
      <w:tr w:rsidR="00D16E26" w:rsidRPr="00B00634" w:rsidTr="00A40988">
        <w:tc>
          <w:tcPr>
            <w:tcW w:w="711" w:type="dxa"/>
            <w:vAlign w:val="center"/>
          </w:tcPr>
          <w:p w:rsidR="00D16E26" w:rsidRPr="00B00634" w:rsidRDefault="00D16E26" w:rsidP="00AF621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063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42" w:type="dxa"/>
            <w:vAlign w:val="center"/>
          </w:tcPr>
          <w:p w:rsidR="00D16E26" w:rsidRPr="00B00634" w:rsidRDefault="00D16E26" w:rsidP="00AF621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0634">
              <w:rPr>
                <w:rFonts w:ascii="Arial" w:hAnsi="Arial" w:cs="Arial"/>
                <w:b/>
                <w:sz w:val="20"/>
                <w:szCs w:val="20"/>
              </w:rPr>
              <w:t>Miejsce zmiany</w:t>
            </w:r>
          </w:p>
        </w:tc>
        <w:tc>
          <w:tcPr>
            <w:tcW w:w="3969" w:type="dxa"/>
            <w:vAlign w:val="center"/>
          </w:tcPr>
          <w:p w:rsidR="00D16E26" w:rsidRPr="00B00634" w:rsidRDefault="00D16E26" w:rsidP="00AF621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0634">
              <w:rPr>
                <w:rFonts w:ascii="Arial" w:hAnsi="Arial" w:cs="Arial"/>
                <w:b/>
                <w:sz w:val="20"/>
                <w:szCs w:val="20"/>
              </w:rPr>
              <w:t>Dotychczasowy zapis</w:t>
            </w:r>
          </w:p>
        </w:tc>
        <w:tc>
          <w:tcPr>
            <w:tcW w:w="3969" w:type="dxa"/>
            <w:vAlign w:val="center"/>
          </w:tcPr>
          <w:p w:rsidR="00D16E26" w:rsidRPr="00B00634" w:rsidRDefault="00D16E26" w:rsidP="00AF621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0634">
              <w:rPr>
                <w:rFonts w:ascii="Arial" w:hAnsi="Arial" w:cs="Arial"/>
                <w:b/>
                <w:sz w:val="20"/>
                <w:szCs w:val="20"/>
              </w:rPr>
              <w:t>Proponowany zapis</w:t>
            </w:r>
          </w:p>
        </w:tc>
        <w:tc>
          <w:tcPr>
            <w:tcW w:w="4536" w:type="dxa"/>
            <w:vAlign w:val="center"/>
          </w:tcPr>
          <w:p w:rsidR="00D16E26" w:rsidRPr="00B00634" w:rsidRDefault="00D16E26" w:rsidP="00AF621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0634">
              <w:rPr>
                <w:rFonts w:ascii="Arial" w:hAnsi="Arial" w:cs="Arial"/>
                <w:b/>
                <w:sz w:val="20"/>
                <w:szCs w:val="20"/>
              </w:rPr>
              <w:t>Uzasadnienie/Uwagi</w:t>
            </w:r>
          </w:p>
        </w:tc>
      </w:tr>
      <w:tr w:rsidR="006A2202" w:rsidRPr="00B00634" w:rsidTr="00A40988">
        <w:tc>
          <w:tcPr>
            <w:tcW w:w="711" w:type="dxa"/>
            <w:vAlign w:val="center"/>
          </w:tcPr>
          <w:p w:rsidR="006A2202" w:rsidRPr="00B00634" w:rsidRDefault="006A2202" w:rsidP="00955E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2202" w:rsidRPr="00F86374" w:rsidRDefault="006A2202" w:rsidP="00E316B1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Pkt </w:t>
            </w: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 3 </w:t>
            </w:r>
          </w:p>
        </w:tc>
        <w:tc>
          <w:tcPr>
            <w:tcW w:w="3969" w:type="dxa"/>
          </w:tcPr>
          <w:p w:rsidR="006A2202" w:rsidRPr="00F86374" w:rsidRDefault="006A2202" w:rsidP="00E316B1">
            <w:pPr>
              <w:widowControl/>
              <w:autoSpaceDE w:val="0"/>
              <w:autoSpaceDN w:val="0"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color w:val="000000"/>
                <w:sz w:val="20"/>
                <w:szCs w:val="20"/>
              </w:rPr>
              <w:t xml:space="preserve">rozporządzenia delegowanego Komisji (UE) nr 480/2014 z dnia 3 marca 2014 r.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 z 13 maja 2014 r.),  zwanego dalej: „Rozporządzeniem 480/2014”; </w:t>
            </w:r>
          </w:p>
        </w:tc>
        <w:tc>
          <w:tcPr>
            <w:tcW w:w="3969" w:type="dxa"/>
          </w:tcPr>
          <w:p w:rsidR="006A2202" w:rsidRPr="00F86374" w:rsidRDefault="006A2202" w:rsidP="00E316B1">
            <w:pPr>
              <w:widowControl/>
              <w:autoSpaceDE w:val="0"/>
              <w:autoSpaceDN w:val="0"/>
              <w:spacing w:before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374">
              <w:rPr>
                <w:rFonts w:ascii="Arial" w:hAnsi="Arial" w:cs="Arial"/>
                <w:color w:val="000000"/>
                <w:sz w:val="20"/>
                <w:szCs w:val="20"/>
              </w:rPr>
              <w:t xml:space="preserve">rozporządzenia delegowanego Komisji (UE) nr 480/2014 z dnia 3 marca 2014 r.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 z 13.05. 2014 , str. 5, z </w:t>
            </w:r>
            <w:proofErr w:type="spellStart"/>
            <w:r w:rsidRPr="00F86374">
              <w:rPr>
                <w:rFonts w:ascii="Arial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Pr="00F86374">
              <w:rPr>
                <w:rFonts w:ascii="Arial" w:hAnsi="Arial" w:cs="Arial"/>
                <w:color w:val="000000"/>
                <w:sz w:val="20"/>
                <w:szCs w:val="20"/>
              </w:rPr>
              <w:t xml:space="preserve">. zm.),  zwanego dalej „Rozporządzeniem 480/2014”; </w:t>
            </w:r>
          </w:p>
        </w:tc>
        <w:tc>
          <w:tcPr>
            <w:tcW w:w="4536" w:type="dxa"/>
          </w:tcPr>
          <w:p w:rsidR="006A2202" w:rsidRPr="00F86374" w:rsidRDefault="006A2202" w:rsidP="00E316B1">
            <w:pPr>
              <w:pStyle w:val="Tekstkomentarz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Zmiana zapisu </w:t>
            </w:r>
            <w:r w:rsidRPr="00F86374">
              <w:rPr>
                <w:rFonts w:ascii="Arial" w:hAnsi="Arial" w:cs="Arial"/>
                <w:bCs/>
              </w:rPr>
              <w:t>publikatora</w:t>
            </w:r>
            <w:r>
              <w:rPr>
                <w:rFonts w:ascii="Arial" w:hAnsi="Arial" w:cs="Arial"/>
                <w:bCs/>
              </w:rPr>
              <w:t xml:space="preserve"> aktu</w:t>
            </w:r>
            <w:r w:rsidRPr="00F86374">
              <w:rPr>
                <w:rFonts w:ascii="Arial" w:hAnsi="Arial" w:cs="Arial"/>
                <w:bCs/>
              </w:rPr>
              <w:t xml:space="preserve"> prawnego.</w:t>
            </w:r>
          </w:p>
        </w:tc>
      </w:tr>
      <w:tr w:rsidR="006A2202" w:rsidRPr="00B00634" w:rsidTr="00A40988">
        <w:tc>
          <w:tcPr>
            <w:tcW w:w="711" w:type="dxa"/>
            <w:vAlign w:val="center"/>
          </w:tcPr>
          <w:p w:rsidR="006A2202" w:rsidRPr="00B00634" w:rsidRDefault="006A2202" w:rsidP="00955E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2202" w:rsidRPr="00F86374" w:rsidRDefault="006A2202" w:rsidP="00E316B1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Pkt </w:t>
            </w: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 4</w:t>
            </w:r>
          </w:p>
        </w:tc>
        <w:tc>
          <w:tcPr>
            <w:tcW w:w="3969" w:type="dxa"/>
          </w:tcPr>
          <w:p w:rsidR="006A2202" w:rsidRPr="00F86374" w:rsidRDefault="006A2202" w:rsidP="00E316B1">
            <w:pPr>
              <w:widowControl/>
              <w:tabs>
                <w:tab w:val="left" w:pos="709"/>
                <w:tab w:val="left" w:pos="740"/>
              </w:tabs>
              <w:autoSpaceDE w:val="0"/>
              <w:autoSpaceDN w:val="0"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>rozporządzenia Komisji (UE) nr 651/2014 z dnia 17 czerwca 2014 r. uznającego niektóre rodzaje pomocy za zgodne z rynkiem wewnętrznym w zastosowaniu art. 107 i 108 Traktatu (Tekst mający znaczenie dla EOG) (Dz. Urz. UE L 187/1 z 26 czerwca 2014 r.);</w:t>
            </w:r>
          </w:p>
        </w:tc>
        <w:tc>
          <w:tcPr>
            <w:tcW w:w="3969" w:type="dxa"/>
          </w:tcPr>
          <w:p w:rsidR="006A2202" w:rsidRPr="00F86374" w:rsidRDefault="006A2202" w:rsidP="00FA5B14">
            <w:pPr>
              <w:suppressAutoHyphens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 xml:space="preserve">rozporządzenia Komisji (UE) nr 651/2014 z dnia 17 czerwca 2014 r. uznającego niektóre rodzaje pomocy za zgodne z rynkiem wewnętrznym w zastosowaniu art. 107 i 108 Traktatu (Dz. Urz. UE L 187 z 26.06.2014 str. 1, z </w:t>
            </w:r>
            <w:proofErr w:type="spellStart"/>
            <w:r w:rsidRPr="00F86374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F86374">
              <w:rPr>
                <w:rFonts w:ascii="Arial" w:hAnsi="Arial" w:cs="Arial"/>
                <w:sz w:val="20"/>
                <w:szCs w:val="20"/>
              </w:rPr>
              <w:t>. zm.);</w:t>
            </w:r>
          </w:p>
        </w:tc>
        <w:tc>
          <w:tcPr>
            <w:tcW w:w="4536" w:type="dxa"/>
          </w:tcPr>
          <w:p w:rsidR="006A2202" w:rsidRPr="00F86374" w:rsidRDefault="006A2202" w:rsidP="00E316B1">
            <w:pPr>
              <w:pStyle w:val="Tekstkomentarza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Zmiana zapisu </w:t>
            </w:r>
            <w:r w:rsidRPr="00F86374">
              <w:rPr>
                <w:rFonts w:ascii="Arial" w:hAnsi="Arial" w:cs="Arial"/>
                <w:bCs/>
              </w:rPr>
              <w:t>publikatora</w:t>
            </w:r>
            <w:r>
              <w:rPr>
                <w:rFonts w:ascii="Arial" w:hAnsi="Arial" w:cs="Arial"/>
                <w:bCs/>
              </w:rPr>
              <w:t xml:space="preserve"> aktu</w:t>
            </w:r>
            <w:r w:rsidRPr="00F86374">
              <w:rPr>
                <w:rFonts w:ascii="Arial" w:hAnsi="Arial" w:cs="Arial"/>
                <w:bCs/>
              </w:rPr>
              <w:t xml:space="preserve"> prawnego.</w:t>
            </w:r>
          </w:p>
        </w:tc>
      </w:tr>
      <w:tr w:rsidR="006A2202" w:rsidRPr="00B00634" w:rsidTr="00A40988">
        <w:tc>
          <w:tcPr>
            <w:tcW w:w="711" w:type="dxa"/>
            <w:vAlign w:val="center"/>
          </w:tcPr>
          <w:p w:rsidR="006A2202" w:rsidRPr="00B00634" w:rsidRDefault="006A2202" w:rsidP="00955E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2202" w:rsidRPr="00F86374" w:rsidRDefault="006A2202" w:rsidP="00E316B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Pkt </w:t>
            </w:r>
            <w:r w:rsidRPr="00F863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6A2202" w:rsidRPr="00F86374" w:rsidRDefault="006A2202" w:rsidP="00E316B1">
            <w:pPr>
              <w:suppressAutoHyphens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 xml:space="preserve">rozporządzenia Komisji (UE) nr 1407/2013 z dnia 18 grudnia 2013 r. w sprawie stosowania art. 107 i 108 Traktatu o funkcjonowaniu Unii Europejskiej do pomocy de </w:t>
            </w:r>
            <w:proofErr w:type="spellStart"/>
            <w:r w:rsidRPr="00F86374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F86374">
              <w:rPr>
                <w:rFonts w:ascii="Arial" w:hAnsi="Arial" w:cs="Arial"/>
                <w:sz w:val="20"/>
                <w:szCs w:val="20"/>
              </w:rPr>
              <w:t xml:space="preserve"> (Dz. Urz. UE L 352/1 z dnia 24 grudnia 2013 </w:t>
            </w:r>
            <w:r w:rsidRPr="00F86374">
              <w:rPr>
                <w:rFonts w:ascii="Arial" w:hAnsi="Arial" w:cs="Arial"/>
                <w:sz w:val="20"/>
                <w:szCs w:val="20"/>
              </w:rPr>
              <w:lastRenderedPageBreak/>
              <w:t>r.);</w:t>
            </w:r>
          </w:p>
        </w:tc>
        <w:tc>
          <w:tcPr>
            <w:tcW w:w="3969" w:type="dxa"/>
          </w:tcPr>
          <w:p w:rsidR="006A2202" w:rsidRPr="00F86374" w:rsidRDefault="006A2202" w:rsidP="0035103A">
            <w:pPr>
              <w:suppressAutoHyphens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lastRenderedPageBreak/>
              <w:t xml:space="preserve">rozporządzenia Komisji (UE) nr 1407/2013 z dnia 18 grudnia 2013 r. w sprawie stosowania art. 107 i 108 Traktatu o funkcjonowaniu Unii Europejskiej do pomocy de </w:t>
            </w:r>
            <w:proofErr w:type="spellStart"/>
            <w:r w:rsidRPr="00F86374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F86374">
              <w:rPr>
                <w:rFonts w:ascii="Arial" w:hAnsi="Arial" w:cs="Arial"/>
                <w:sz w:val="20"/>
                <w:szCs w:val="20"/>
              </w:rPr>
              <w:t xml:space="preserve"> (Dz. Urz. UE L 352 z  24.12.2013, str. 1 );</w:t>
            </w:r>
          </w:p>
        </w:tc>
        <w:tc>
          <w:tcPr>
            <w:tcW w:w="4536" w:type="dxa"/>
          </w:tcPr>
          <w:p w:rsidR="006A2202" w:rsidRPr="00F86374" w:rsidRDefault="006A2202" w:rsidP="00E316B1">
            <w:pPr>
              <w:pStyle w:val="Tekstkomentarza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Zmiana zapisu </w:t>
            </w:r>
            <w:r w:rsidRPr="00F86374">
              <w:rPr>
                <w:rFonts w:ascii="Arial" w:hAnsi="Arial" w:cs="Arial"/>
                <w:bCs/>
              </w:rPr>
              <w:t>publikatora</w:t>
            </w:r>
            <w:r>
              <w:rPr>
                <w:rFonts w:ascii="Arial" w:hAnsi="Arial" w:cs="Arial"/>
                <w:bCs/>
              </w:rPr>
              <w:t xml:space="preserve"> aktu</w:t>
            </w:r>
            <w:r w:rsidRPr="00F86374">
              <w:rPr>
                <w:rFonts w:ascii="Arial" w:hAnsi="Arial" w:cs="Arial"/>
                <w:bCs/>
              </w:rPr>
              <w:t xml:space="preserve"> prawnego.</w:t>
            </w:r>
          </w:p>
        </w:tc>
      </w:tr>
      <w:tr w:rsidR="006A2202" w:rsidRPr="00B00634" w:rsidTr="00A40988">
        <w:tc>
          <w:tcPr>
            <w:tcW w:w="711" w:type="dxa"/>
            <w:vAlign w:val="center"/>
          </w:tcPr>
          <w:p w:rsidR="006A2202" w:rsidRPr="00B00634" w:rsidRDefault="006A2202" w:rsidP="00955E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2202" w:rsidRPr="00F86374" w:rsidRDefault="006A2202" w:rsidP="00E316B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Pkt</w:t>
            </w:r>
            <w:r w:rsidRPr="00F86374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3969" w:type="dxa"/>
          </w:tcPr>
          <w:p w:rsidR="006A2202" w:rsidRPr="00F86374" w:rsidRDefault="006A2202" w:rsidP="00FA5B14">
            <w:pPr>
              <w:suppressAutoHyphens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>rozporządzenia delegowanego Komisji (UE) nr 240/2014 z dnia 7 stycznia 2014 r. w sprawie europejskiego kodeksu postępowania w zakresie partnerstwa w ramach europejskich funduszy strukturalnych i inwestycyjnych (Dz. Urz. UE L 74/1 z dnia 14 marca 2014 r.);</w:t>
            </w:r>
          </w:p>
        </w:tc>
        <w:tc>
          <w:tcPr>
            <w:tcW w:w="3969" w:type="dxa"/>
          </w:tcPr>
          <w:p w:rsidR="006A2202" w:rsidRPr="00F86374" w:rsidRDefault="006A2202" w:rsidP="00E316B1">
            <w:pPr>
              <w:suppressAutoHyphens/>
              <w:adjustRightInd/>
              <w:spacing w:before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>rozporządzenia delegowanego Komisji (UE) nr 240/2014 z dnia 7 stycznia 2014 r. w sprawie europejskiego kodeksu postępowania w zakresie partnerstwa w ramach europejskich funduszy strukturalnych i inwestycyjnych (Dz. Urz. UE L 74 z  14.03.2014, str. 1);</w:t>
            </w:r>
          </w:p>
        </w:tc>
        <w:tc>
          <w:tcPr>
            <w:tcW w:w="4536" w:type="dxa"/>
          </w:tcPr>
          <w:p w:rsidR="006A2202" w:rsidRPr="00F86374" w:rsidRDefault="006A2202" w:rsidP="00E316B1">
            <w:pPr>
              <w:pStyle w:val="Tekstkomentarz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Zmiana zapisu </w:t>
            </w:r>
            <w:r w:rsidRPr="00F86374">
              <w:rPr>
                <w:rFonts w:ascii="Arial" w:hAnsi="Arial" w:cs="Arial"/>
                <w:bCs/>
              </w:rPr>
              <w:t>publikatora</w:t>
            </w:r>
            <w:r>
              <w:rPr>
                <w:rFonts w:ascii="Arial" w:hAnsi="Arial" w:cs="Arial"/>
                <w:bCs/>
              </w:rPr>
              <w:t xml:space="preserve"> aktu</w:t>
            </w:r>
            <w:r w:rsidRPr="00F86374">
              <w:rPr>
                <w:rFonts w:ascii="Arial" w:hAnsi="Arial" w:cs="Arial"/>
                <w:bCs/>
              </w:rPr>
              <w:t xml:space="preserve"> prawnego.</w:t>
            </w:r>
          </w:p>
        </w:tc>
      </w:tr>
      <w:tr w:rsidR="009B19BA" w:rsidRPr="00B00634" w:rsidTr="00A40988">
        <w:tc>
          <w:tcPr>
            <w:tcW w:w="711" w:type="dxa"/>
            <w:vAlign w:val="center"/>
          </w:tcPr>
          <w:p w:rsidR="009B19BA" w:rsidRPr="00B00634" w:rsidRDefault="009B19BA" w:rsidP="00955E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B19BA" w:rsidRDefault="009B19B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Pkt 8</w:t>
            </w:r>
          </w:p>
        </w:tc>
        <w:tc>
          <w:tcPr>
            <w:tcW w:w="3969" w:type="dxa"/>
          </w:tcPr>
          <w:p w:rsidR="009B19BA" w:rsidRDefault="009B19BA">
            <w:pPr>
              <w:suppressAutoHyphens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ustawy z dnia 27 sierpnia 2009 r. o finansach publicznych (Dz. U. z 2016 r. poz. 1870,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zm.);</w:t>
            </w:r>
          </w:p>
        </w:tc>
        <w:tc>
          <w:tcPr>
            <w:tcW w:w="3969" w:type="dxa"/>
          </w:tcPr>
          <w:p w:rsidR="009B19BA" w:rsidRDefault="009B19BA">
            <w:pPr>
              <w:widowControl/>
              <w:adjustRightInd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ustawy z dnia 27 sierpnia 2009 r. o finansach publicznych (Dz. U. z 2017 r. poz. 2077);</w:t>
            </w:r>
          </w:p>
        </w:tc>
        <w:tc>
          <w:tcPr>
            <w:tcW w:w="4536" w:type="dxa"/>
          </w:tcPr>
          <w:p w:rsidR="009B19BA" w:rsidRDefault="009B19BA">
            <w:pPr>
              <w:pStyle w:val="Tekstkomentarz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Aktualizacja publikatora aktu prawnego.</w:t>
            </w:r>
          </w:p>
        </w:tc>
      </w:tr>
      <w:tr w:rsidR="00AD0D65" w:rsidRPr="00B00634" w:rsidTr="00A40988">
        <w:tc>
          <w:tcPr>
            <w:tcW w:w="711" w:type="dxa"/>
            <w:vAlign w:val="center"/>
          </w:tcPr>
          <w:p w:rsidR="00AD0D65" w:rsidRPr="00B00634" w:rsidRDefault="00AD0D65" w:rsidP="00955E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D0D65" w:rsidRPr="00F86374" w:rsidRDefault="00AD0D65" w:rsidP="006A2202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>§ 1 pkt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5</w:t>
            </w:r>
          </w:p>
        </w:tc>
        <w:tc>
          <w:tcPr>
            <w:tcW w:w="3969" w:type="dxa"/>
          </w:tcPr>
          <w:p w:rsidR="00AD0D65" w:rsidRPr="005F0D48" w:rsidRDefault="00AD0D65" w:rsidP="005F0D48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0D48">
              <w:rPr>
                <w:rFonts w:ascii="Arial" w:hAnsi="Arial" w:cs="Arial"/>
                <w:sz w:val="20"/>
                <w:szCs w:val="20"/>
              </w:rPr>
              <w:t>„Dofinansowaniu” – należy przez to rozumieć współfinansowanie Unii Europejskiej lub współfinansowanie krajowe z budżetu państwa, wypłacane na podstawie Umowy o dofinansowanie projektu;</w:t>
            </w:r>
          </w:p>
        </w:tc>
        <w:tc>
          <w:tcPr>
            <w:tcW w:w="3969" w:type="dxa"/>
          </w:tcPr>
          <w:p w:rsidR="00AD0D65" w:rsidRPr="005F0D48" w:rsidRDefault="00AD0D65" w:rsidP="005F0D48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0D48">
              <w:rPr>
                <w:rFonts w:ascii="Arial" w:hAnsi="Arial" w:cs="Arial"/>
                <w:sz w:val="20"/>
                <w:szCs w:val="20"/>
              </w:rPr>
              <w:t>„Dofinansowaniu” – należy przez to rozumieć współfinansowanie Unii Europejskiej wypłacane na po</w:t>
            </w:r>
            <w:r w:rsidR="00C14E94" w:rsidRPr="005F0D48">
              <w:rPr>
                <w:rFonts w:ascii="Arial" w:hAnsi="Arial" w:cs="Arial"/>
                <w:sz w:val="20"/>
                <w:szCs w:val="20"/>
              </w:rPr>
              <w:t>dstawie Umowy o dofinansowanie P</w:t>
            </w:r>
            <w:r w:rsidRPr="005F0D48">
              <w:rPr>
                <w:rFonts w:ascii="Arial" w:hAnsi="Arial" w:cs="Arial"/>
                <w:sz w:val="20"/>
                <w:szCs w:val="20"/>
              </w:rPr>
              <w:t>rojektu;</w:t>
            </w:r>
          </w:p>
          <w:p w:rsidR="00AD0D65" w:rsidRPr="005F0D48" w:rsidRDefault="00AD0D65" w:rsidP="005F0D48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AD0D65" w:rsidRDefault="00113FF3" w:rsidP="00AD0D65">
            <w:pPr>
              <w:pStyle w:val="Tekstkomentarz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Modyfikacja definicji. Współfinansowanie  </w:t>
            </w:r>
            <w:r w:rsidR="00FA5B14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>z budżetu państwa nie dotyczy PJB.</w:t>
            </w:r>
          </w:p>
          <w:p w:rsidR="00113FF3" w:rsidRPr="00F86374" w:rsidRDefault="00113FF3" w:rsidP="00AD0D65">
            <w:pPr>
              <w:pStyle w:val="Tekstkomentarza"/>
              <w:rPr>
                <w:rFonts w:ascii="Arial" w:hAnsi="Arial" w:cs="Arial"/>
                <w:bCs/>
              </w:rPr>
            </w:pPr>
          </w:p>
        </w:tc>
      </w:tr>
      <w:tr w:rsidR="006A2202" w:rsidRPr="00B00634" w:rsidTr="00A40988">
        <w:tc>
          <w:tcPr>
            <w:tcW w:w="711" w:type="dxa"/>
            <w:vAlign w:val="center"/>
          </w:tcPr>
          <w:p w:rsidR="006A2202" w:rsidRPr="00B00634" w:rsidRDefault="006A2202" w:rsidP="00955E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2202" w:rsidRPr="00F86374" w:rsidRDefault="006A2202" w:rsidP="006A2202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>§ 1 pkt 1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6A2202" w:rsidRPr="0061248D" w:rsidRDefault="006A2202" w:rsidP="00E316B1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248D">
              <w:rPr>
                <w:rFonts w:ascii="Arial" w:hAnsi="Arial" w:cs="Arial"/>
                <w:sz w:val="20"/>
                <w:szCs w:val="20"/>
              </w:rPr>
              <w:t>„SL2014” – należy przez to rozumieć aplikację główną centralnego systemu teleinformatycznego, o którym mowa w rozdziale 16 ustawy z dnia 11 lipca 2014 r. o zasadach realizacji programów w zakresie polityki spójności finansowanych w perspektywie finansowej 2014-2020; wykorzystywaną w procesie rozliczania Projektu oraz komunikowania z Instytucją Pośredniczącą;</w:t>
            </w:r>
          </w:p>
        </w:tc>
        <w:tc>
          <w:tcPr>
            <w:tcW w:w="3969" w:type="dxa"/>
          </w:tcPr>
          <w:p w:rsidR="006A2202" w:rsidRPr="0061248D" w:rsidRDefault="006A2202" w:rsidP="00E316B1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248D">
              <w:rPr>
                <w:rFonts w:ascii="Arial" w:hAnsi="Arial" w:cs="Arial"/>
                <w:sz w:val="20"/>
                <w:szCs w:val="20"/>
              </w:rPr>
              <w:t>„SL2014” – należy przez to rozumieć aplikację główną centralnego systemu teleinformatycznego, o którym mowa w rozdziale 16 ustawy wdrożeniowej wykorzystywaną w procesie rozliczania Projektu oraz komunikowania z Instytucją Pośredniczącą;</w:t>
            </w:r>
          </w:p>
        </w:tc>
        <w:tc>
          <w:tcPr>
            <w:tcW w:w="4536" w:type="dxa"/>
          </w:tcPr>
          <w:p w:rsidR="006A2202" w:rsidRPr="00F86374" w:rsidRDefault="006A2202" w:rsidP="008C3919">
            <w:pPr>
              <w:pStyle w:val="Tekstkomentarza"/>
              <w:rPr>
                <w:rFonts w:ascii="Arial" w:hAnsi="Arial" w:cs="Arial"/>
                <w:bCs/>
              </w:rPr>
            </w:pPr>
            <w:r w:rsidRPr="00F86374">
              <w:rPr>
                <w:rFonts w:ascii="Arial" w:hAnsi="Arial" w:cs="Arial"/>
                <w:bCs/>
              </w:rPr>
              <w:t>Zastąpienie nazwy ustawy wdrożeniowej skrótem stosowanym w</w:t>
            </w:r>
            <w:r w:rsidR="008C3919">
              <w:rPr>
                <w:rFonts w:ascii="Arial" w:hAnsi="Arial" w:cs="Arial"/>
                <w:bCs/>
              </w:rPr>
              <w:t>e wzorze</w:t>
            </w:r>
            <w:r w:rsidRPr="00F86374">
              <w:rPr>
                <w:rFonts w:ascii="Arial" w:hAnsi="Arial" w:cs="Arial"/>
                <w:bCs/>
              </w:rPr>
              <w:t xml:space="preserve"> </w:t>
            </w:r>
            <w:r w:rsidR="00CE111D">
              <w:rPr>
                <w:rFonts w:ascii="Arial" w:hAnsi="Arial" w:cs="Arial"/>
                <w:bCs/>
              </w:rPr>
              <w:t>Porozumien</w:t>
            </w:r>
            <w:r w:rsidR="008C3919">
              <w:rPr>
                <w:rFonts w:ascii="Arial" w:hAnsi="Arial" w:cs="Arial"/>
                <w:bCs/>
              </w:rPr>
              <w:t>ia</w:t>
            </w:r>
            <w:r w:rsidRPr="00F86374">
              <w:rPr>
                <w:rFonts w:ascii="Arial" w:hAnsi="Arial" w:cs="Arial"/>
                <w:bCs/>
              </w:rPr>
              <w:t>.</w:t>
            </w:r>
          </w:p>
        </w:tc>
      </w:tr>
      <w:tr w:rsidR="000334AC" w:rsidRPr="00B00634" w:rsidTr="00A40988">
        <w:tc>
          <w:tcPr>
            <w:tcW w:w="711" w:type="dxa"/>
            <w:vAlign w:val="center"/>
          </w:tcPr>
          <w:p w:rsidR="000334AC" w:rsidRPr="00B00634" w:rsidRDefault="000334AC" w:rsidP="00955E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334AC" w:rsidRDefault="000334AC" w:rsidP="00C67A8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C4616">
              <w:rPr>
                <w:rFonts w:ascii="Arial" w:hAnsi="Arial" w:cs="Arial"/>
                <w:sz w:val="20"/>
                <w:szCs w:val="20"/>
              </w:rPr>
              <w:t xml:space="preserve">§ 1 </w:t>
            </w:r>
            <w:r>
              <w:rPr>
                <w:rFonts w:ascii="Arial" w:hAnsi="Arial" w:cs="Arial"/>
                <w:sz w:val="20"/>
                <w:szCs w:val="20"/>
              </w:rPr>
              <w:t>pkt 17</w:t>
            </w:r>
          </w:p>
        </w:tc>
        <w:tc>
          <w:tcPr>
            <w:tcW w:w="3969" w:type="dxa"/>
          </w:tcPr>
          <w:p w:rsidR="000334AC" w:rsidRPr="009C4616" w:rsidRDefault="000334AC" w:rsidP="00C67A82">
            <w:pPr>
              <w:widowControl/>
              <w:adjustRightInd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4616">
              <w:rPr>
                <w:rFonts w:ascii="Arial" w:hAnsi="Arial" w:cs="Arial"/>
                <w:bCs/>
                <w:sz w:val="20"/>
                <w:szCs w:val="20"/>
              </w:rPr>
              <w:t xml:space="preserve">„Ustawie </w:t>
            </w:r>
            <w:proofErr w:type="spellStart"/>
            <w:r w:rsidRPr="009C4616">
              <w:rPr>
                <w:rFonts w:ascii="Arial" w:hAnsi="Arial" w:cs="Arial"/>
                <w:bCs/>
                <w:sz w:val="20"/>
                <w:szCs w:val="20"/>
              </w:rPr>
              <w:t>Pzp</w:t>
            </w:r>
            <w:proofErr w:type="spellEnd"/>
            <w:r w:rsidRPr="009C4616"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Pr="009C4616">
              <w:rPr>
                <w:rFonts w:ascii="Arial" w:hAnsi="Arial" w:cs="Arial"/>
                <w:sz w:val="20"/>
                <w:szCs w:val="20"/>
              </w:rPr>
              <w:t xml:space="preserve"> – należy przez to rozumieć ustawę z dnia 29 stycznia 2004 r. – Prawo zamówień publicznych (Dz. U. z 2017 r. poz. 1579);</w:t>
            </w:r>
          </w:p>
          <w:p w:rsidR="000334AC" w:rsidRPr="009C4616" w:rsidRDefault="000334AC" w:rsidP="00C67A82">
            <w:pPr>
              <w:suppressAutoHyphens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0334AC" w:rsidRPr="009C4616" w:rsidRDefault="000334AC" w:rsidP="00FA5B14">
            <w:pPr>
              <w:widowControl/>
              <w:adjustRightInd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4616">
              <w:rPr>
                <w:rFonts w:ascii="Arial" w:hAnsi="Arial" w:cs="Arial"/>
                <w:bCs/>
                <w:sz w:val="20"/>
                <w:szCs w:val="20"/>
              </w:rPr>
              <w:t xml:space="preserve">„Ustawie </w:t>
            </w:r>
            <w:proofErr w:type="spellStart"/>
            <w:r w:rsidRPr="009C4616">
              <w:rPr>
                <w:rFonts w:ascii="Arial" w:hAnsi="Arial" w:cs="Arial"/>
                <w:bCs/>
                <w:sz w:val="20"/>
                <w:szCs w:val="20"/>
              </w:rPr>
              <w:t>Pzp</w:t>
            </w:r>
            <w:proofErr w:type="spellEnd"/>
            <w:r w:rsidRPr="009C4616"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Pr="009C4616">
              <w:rPr>
                <w:rFonts w:ascii="Arial" w:hAnsi="Arial" w:cs="Arial"/>
                <w:sz w:val="20"/>
                <w:szCs w:val="20"/>
              </w:rPr>
              <w:t xml:space="preserve"> – należy przez to rozumieć ustawę z dnia 29 stycznia 2004 r. – Prawo zamówień publicznych (Dz. U. z 2017 r. poz. 1579, z </w:t>
            </w:r>
            <w:proofErr w:type="spellStart"/>
            <w:r w:rsidRPr="009C4616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9C4616">
              <w:rPr>
                <w:rFonts w:ascii="Arial" w:hAnsi="Arial" w:cs="Arial"/>
                <w:sz w:val="20"/>
                <w:szCs w:val="20"/>
              </w:rPr>
              <w:t>. zm.);</w:t>
            </w:r>
          </w:p>
        </w:tc>
        <w:tc>
          <w:tcPr>
            <w:tcW w:w="4536" w:type="dxa"/>
          </w:tcPr>
          <w:p w:rsidR="000334AC" w:rsidRDefault="000334AC" w:rsidP="00C67A82">
            <w:pPr>
              <w:pStyle w:val="Tekstkomentarz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Aktualizacja publikatora </w:t>
            </w:r>
            <w:r w:rsidR="009B19BA">
              <w:rPr>
                <w:rFonts w:ascii="Arial" w:hAnsi="Arial" w:cs="Arial"/>
                <w:bCs/>
              </w:rPr>
              <w:t xml:space="preserve">aktu </w:t>
            </w:r>
            <w:r>
              <w:rPr>
                <w:rFonts w:ascii="Arial" w:hAnsi="Arial" w:cs="Arial"/>
                <w:bCs/>
              </w:rPr>
              <w:t xml:space="preserve">prawnego, dodano: </w:t>
            </w:r>
            <w:r w:rsidR="00FA5B14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 xml:space="preserve">z </w:t>
            </w:r>
            <w:proofErr w:type="spellStart"/>
            <w:r>
              <w:rPr>
                <w:rFonts w:ascii="Arial" w:hAnsi="Arial" w:cs="Arial"/>
                <w:bCs/>
              </w:rPr>
              <w:t>późn</w:t>
            </w:r>
            <w:proofErr w:type="spellEnd"/>
            <w:r>
              <w:rPr>
                <w:rFonts w:ascii="Arial" w:hAnsi="Arial" w:cs="Arial"/>
                <w:bCs/>
              </w:rPr>
              <w:t>. zm.</w:t>
            </w:r>
          </w:p>
        </w:tc>
      </w:tr>
      <w:tr w:rsidR="008D617A" w:rsidRPr="00B00634" w:rsidTr="00A40988">
        <w:tc>
          <w:tcPr>
            <w:tcW w:w="711" w:type="dxa"/>
            <w:vAlign w:val="center"/>
          </w:tcPr>
          <w:p w:rsidR="008D617A" w:rsidRPr="00B00634" w:rsidRDefault="008D617A" w:rsidP="00955E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D617A" w:rsidRPr="008D617A" w:rsidRDefault="008D617A" w:rsidP="00CE111D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D617A">
              <w:rPr>
                <w:rFonts w:ascii="Arial" w:hAnsi="Arial" w:cs="Arial"/>
                <w:b w:val="0"/>
                <w:sz w:val="20"/>
                <w:szCs w:val="20"/>
              </w:rPr>
              <w:t>§ 2 ust 1</w:t>
            </w:r>
          </w:p>
        </w:tc>
        <w:tc>
          <w:tcPr>
            <w:tcW w:w="3969" w:type="dxa"/>
          </w:tcPr>
          <w:p w:rsidR="008D617A" w:rsidRPr="00936967" w:rsidRDefault="008D617A" w:rsidP="00936967">
            <w:pPr>
              <w:tabs>
                <w:tab w:val="left" w:pos="900"/>
              </w:tabs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6967">
              <w:rPr>
                <w:rFonts w:ascii="Arial" w:hAnsi="Arial" w:cs="Arial"/>
                <w:sz w:val="20"/>
                <w:szCs w:val="20"/>
              </w:rPr>
              <w:t xml:space="preserve">Niniejsze Porozumienie określa szczegółowe zasady, tryb i warunki na jakich dokonywane będzie rozliczanie dofinansowania Projektu w łącznej kwocie nieprzekraczającej ................... PLN (słownie: …) i stanowiącej nie więcej niż </w:t>
            </w:r>
            <w:r w:rsidRPr="00936967">
              <w:rPr>
                <w:rFonts w:ascii="Arial" w:hAnsi="Arial" w:cs="Arial"/>
                <w:sz w:val="20"/>
                <w:szCs w:val="20"/>
              </w:rPr>
              <w:lastRenderedPageBreak/>
              <w:t>…… % całkowitych wydatków kwalifikowalnych Projektu, w tym:</w:t>
            </w:r>
          </w:p>
          <w:p w:rsidR="008D617A" w:rsidRPr="00936967" w:rsidRDefault="008D617A" w:rsidP="00936967">
            <w:pPr>
              <w:widowControl/>
              <w:numPr>
                <w:ilvl w:val="0"/>
                <w:numId w:val="8"/>
              </w:numPr>
              <w:tabs>
                <w:tab w:val="left" w:pos="1276"/>
              </w:tabs>
              <w:adjustRightInd/>
              <w:spacing w:before="60" w:line="240" w:lineRule="auto"/>
              <w:ind w:left="425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6967">
              <w:rPr>
                <w:rFonts w:ascii="Arial" w:hAnsi="Arial" w:cs="Arial"/>
                <w:sz w:val="20"/>
                <w:szCs w:val="20"/>
              </w:rPr>
              <w:t xml:space="preserve">płatność ze środków europejskich w kwocie … </w:t>
            </w:r>
            <w:r w:rsidRPr="00936967">
              <w:rPr>
                <w:rFonts w:ascii="Arial" w:hAnsi="Arial" w:cs="Arial"/>
                <w:iCs/>
                <w:sz w:val="20"/>
                <w:szCs w:val="20"/>
              </w:rPr>
              <w:t>PLN (słownie …)</w:t>
            </w:r>
            <w:r w:rsidRPr="0093696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D617A" w:rsidRPr="00936967" w:rsidRDefault="008D617A" w:rsidP="00936967">
            <w:pPr>
              <w:widowControl/>
              <w:numPr>
                <w:ilvl w:val="0"/>
                <w:numId w:val="8"/>
              </w:numPr>
              <w:tabs>
                <w:tab w:val="left" w:pos="1276"/>
              </w:tabs>
              <w:adjustRightInd/>
              <w:spacing w:before="60" w:line="240" w:lineRule="auto"/>
              <w:ind w:left="425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6967">
              <w:rPr>
                <w:rFonts w:ascii="Arial" w:hAnsi="Arial" w:cs="Arial"/>
                <w:sz w:val="20"/>
                <w:szCs w:val="20"/>
              </w:rPr>
              <w:t xml:space="preserve">dotację celową z budżetu państwa w kwocie … .  </w:t>
            </w:r>
            <w:r w:rsidRPr="00936967">
              <w:rPr>
                <w:rFonts w:ascii="Arial" w:hAnsi="Arial" w:cs="Arial"/>
                <w:iCs/>
                <w:sz w:val="20"/>
                <w:szCs w:val="20"/>
              </w:rPr>
              <w:t>PLN (słownie …)</w:t>
            </w:r>
            <w:r w:rsidRPr="009369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8D617A" w:rsidRPr="00936967" w:rsidRDefault="008D617A" w:rsidP="00936967">
            <w:pPr>
              <w:tabs>
                <w:tab w:val="left" w:pos="900"/>
              </w:tabs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6967">
              <w:rPr>
                <w:rFonts w:ascii="Arial" w:hAnsi="Arial" w:cs="Arial"/>
                <w:sz w:val="20"/>
                <w:szCs w:val="20"/>
              </w:rPr>
              <w:lastRenderedPageBreak/>
              <w:t xml:space="preserve">Porozumienie określa szczegółowe zasady, tryb i warunki na jakich dokonywane będzie rozliczanie dofinansowania Projektu w  kwocie nieprzekraczającej ................... PLN (słownie: …) i stanowiącej nie więcej niż </w:t>
            </w:r>
            <w:r w:rsidRPr="00936967">
              <w:rPr>
                <w:rFonts w:ascii="Arial" w:hAnsi="Arial" w:cs="Arial"/>
                <w:sz w:val="20"/>
                <w:szCs w:val="20"/>
              </w:rPr>
              <w:lastRenderedPageBreak/>
              <w:t>…… % całkowitych wydatków kwalifikowalnych Projektu.</w:t>
            </w:r>
          </w:p>
          <w:p w:rsidR="008D617A" w:rsidRPr="00936967" w:rsidRDefault="008D617A" w:rsidP="00936967">
            <w:pPr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D617A" w:rsidRPr="00F86374" w:rsidRDefault="008D617A" w:rsidP="00113FF3">
            <w:pPr>
              <w:pStyle w:val="Tekstkomentarz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Modyfikacja zapisu</w:t>
            </w:r>
            <w:r w:rsidR="00113FF3">
              <w:rPr>
                <w:rFonts w:ascii="Arial" w:hAnsi="Arial" w:cs="Arial"/>
                <w:bCs/>
              </w:rPr>
              <w:t xml:space="preserve">. Dotacja celowa z budżetu państwa </w:t>
            </w:r>
            <w:r>
              <w:rPr>
                <w:rFonts w:ascii="Arial" w:hAnsi="Arial" w:cs="Arial"/>
                <w:bCs/>
              </w:rPr>
              <w:t>nie dotycz</w:t>
            </w:r>
            <w:r w:rsidR="00113FF3">
              <w:rPr>
                <w:rFonts w:ascii="Arial" w:hAnsi="Arial" w:cs="Arial"/>
                <w:bCs/>
              </w:rPr>
              <w:t>y</w:t>
            </w:r>
            <w:r>
              <w:rPr>
                <w:rFonts w:ascii="Arial" w:hAnsi="Arial" w:cs="Arial"/>
                <w:bCs/>
              </w:rPr>
              <w:t xml:space="preserve"> PJB.</w:t>
            </w:r>
          </w:p>
        </w:tc>
      </w:tr>
      <w:tr w:rsidR="006A2202" w:rsidRPr="00B00634" w:rsidTr="00A40988">
        <w:tc>
          <w:tcPr>
            <w:tcW w:w="711" w:type="dxa"/>
            <w:vAlign w:val="center"/>
          </w:tcPr>
          <w:p w:rsidR="006A2202" w:rsidRPr="00B00634" w:rsidRDefault="006A2202" w:rsidP="00955E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2202" w:rsidRPr="00F86374" w:rsidRDefault="006A2202" w:rsidP="00CE111D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>§1</w:t>
            </w:r>
            <w:r w:rsidR="00CE111D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 ust. 5 </w:t>
            </w:r>
          </w:p>
        </w:tc>
        <w:tc>
          <w:tcPr>
            <w:tcW w:w="3969" w:type="dxa"/>
          </w:tcPr>
          <w:p w:rsidR="006A2202" w:rsidRPr="00F86374" w:rsidRDefault="006A2202" w:rsidP="006A2202">
            <w:pPr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>W przypadku, o którym mowa w ust. 4 pkt 1 Beneficjent ma prawo wnieść w terminie 14 dni kalendarzowych zastrzeżenia do ustaleń Instytucji Pośredniczącej w zakresie wydatków niekwalifikowalnych. Przepisy art. 25 ust. 2-12 ustawy z dnia 11 lipca 2014 r. o zasadach realizacji programów w zakresie polityki spójności finansowanych w perspektywie finansowej 2014-2020 stosuje się wówczas odpowiednio. W przypadku gdy Instytucja Pośrednicząca nie przyjmie ww. zastrzeżeń i Beneficjent nie zastosuje się do zaleceń Instytucji Pośredniczącej dotyczących sposobu skorygowania wydatków niekwalifikowalnych, stosuje się §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A5B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6A2202" w:rsidRPr="00F86374" w:rsidRDefault="006A2202" w:rsidP="00E316B1">
            <w:pPr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>W przypadku, o którym mowa w ust. 4 pkt 1 Beneficjent ma prawo wnieść w terminie 14 dni kalendarzowych zastrzeżenia do ustaleń Instytucji Pośredniczącej w zakresie wydatków niekwalifikowalnych. Przepisy art. 25 ust. 2-12 ustawy wdrożeniowej stosuje się wówczas odpowiednio. W przypadku gdy Instytucja Pośrednicząca nie przyjmie ww. zastrzeżeń i Beneficjent nie zastosuje się do zaleceń Instytucji Pośredniczącej dotyczących sposobu skorygowania wydatków niekw</w:t>
            </w:r>
            <w:r>
              <w:rPr>
                <w:rFonts w:ascii="Arial" w:hAnsi="Arial" w:cs="Arial"/>
                <w:sz w:val="20"/>
                <w:szCs w:val="20"/>
              </w:rPr>
              <w:t>alifikowalnych, stosuje się § 12</w:t>
            </w:r>
            <w:r w:rsidRPr="00F8637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2202" w:rsidRPr="00F86374" w:rsidRDefault="006A2202" w:rsidP="00E316B1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6A2202" w:rsidRPr="00F86374" w:rsidRDefault="006A2202" w:rsidP="00CE111D">
            <w:pPr>
              <w:pStyle w:val="Tekstkomentarza"/>
              <w:rPr>
                <w:rFonts w:ascii="Arial" w:hAnsi="Arial" w:cs="Arial"/>
                <w:bCs/>
              </w:rPr>
            </w:pPr>
            <w:r w:rsidRPr="00F86374">
              <w:rPr>
                <w:rFonts w:ascii="Arial" w:hAnsi="Arial" w:cs="Arial"/>
                <w:bCs/>
              </w:rPr>
              <w:t xml:space="preserve">Zastąpienie pełnej nazwy ustawy wdrożeniowej skrótem stosowanym </w:t>
            </w:r>
            <w:r w:rsidR="008C3919" w:rsidRPr="00F86374">
              <w:rPr>
                <w:rFonts w:ascii="Arial" w:hAnsi="Arial" w:cs="Arial"/>
                <w:bCs/>
              </w:rPr>
              <w:t>w</w:t>
            </w:r>
            <w:r w:rsidR="008C3919">
              <w:rPr>
                <w:rFonts w:ascii="Arial" w:hAnsi="Arial" w:cs="Arial"/>
                <w:bCs/>
              </w:rPr>
              <w:t>e wzorze</w:t>
            </w:r>
            <w:r w:rsidR="008C3919" w:rsidRPr="00F86374">
              <w:rPr>
                <w:rFonts w:ascii="Arial" w:hAnsi="Arial" w:cs="Arial"/>
                <w:bCs/>
              </w:rPr>
              <w:t xml:space="preserve"> </w:t>
            </w:r>
            <w:r w:rsidR="008C3919">
              <w:rPr>
                <w:rFonts w:ascii="Arial" w:hAnsi="Arial" w:cs="Arial"/>
                <w:bCs/>
              </w:rPr>
              <w:t>Porozumienia</w:t>
            </w:r>
            <w:r w:rsidR="008C3919" w:rsidRPr="00F86374">
              <w:rPr>
                <w:rFonts w:ascii="Arial" w:hAnsi="Arial" w:cs="Arial"/>
                <w:bCs/>
              </w:rPr>
              <w:t>.</w:t>
            </w:r>
          </w:p>
        </w:tc>
      </w:tr>
      <w:tr w:rsidR="00113FF3" w:rsidRPr="00B00634" w:rsidTr="00A40988">
        <w:tc>
          <w:tcPr>
            <w:tcW w:w="711" w:type="dxa"/>
            <w:vAlign w:val="center"/>
          </w:tcPr>
          <w:p w:rsidR="00113FF3" w:rsidRPr="00B00634" w:rsidRDefault="00113FF3" w:rsidP="00955E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13FF3" w:rsidRPr="00113FF3" w:rsidRDefault="00113FF3" w:rsidP="00CE111D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3FF3">
              <w:rPr>
                <w:rFonts w:ascii="Arial" w:hAnsi="Arial" w:cs="Arial"/>
                <w:b w:val="0"/>
                <w:sz w:val="20"/>
                <w:szCs w:val="20"/>
              </w:rPr>
              <w:t xml:space="preserve">§ 13 ust. 1 </w:t>
            </w:r>
          </w:p>
        </w:tc>
        <w:tc>
          <w:tcPr>
            <w:tcW w:w="3969" w:type="dxa"/>
          </w:tcPr>
          <w:p w:rsidR="00113FF3" w:rsidRPr="00113FF3" w:rsidRDefault="00113FF3" w:rsidP="00936967">
            <w:pPr>
              <w:tabs>
                <w:tab w:val="left" w:pos="357"/>
              </w:tabs>
              <w:spacing w:before="60"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13FF3">
              <w:rPr>
                <w:rFonts w:ascii="Arial" w:hAnsi="Arial" w:cs="Arial"/>
                <w:sz w:val="20"/>
                <w:szCs w:val="20"/>
              </w:rPr>
              <w:t>W przypadku stwierdzenia w Projekcie nieprawidłowości, o której mowa w art. 2 pkt 36 Rozporządzenia 1303/2013, wartość Projektu określona w aktualnym Wniosku o dofinansowaniu Projektu, o którym mowa w § 3 ust. 1 ulega odpowiedniemu pomniejszeniu o kwotę nieprawidłowości. Pomniejszeniu ulega także wartość dofinansowania, o której mowa w § 2 ust. 1 pkt 1, w części w jakiej nieprawidłowość została sfinansowana ze środków dofinansowania. Zmiana, o której mowa w zdaniu pierwszym, nie wymaga formy aneksu do niniejszego Porozumienia.</w:t>
            </w:r>
          </w:p>
        </w:tc>
        <w:tc>
          <w:tcPr>
            <w:tcW w:w="3969" w:type="dxa"/>
          </w:tcPr>
          <w:p w:rsidR="00113FF3" w:rsidRPr="00CE111D" w:rsidRDefault="00EB14D9" w:rsidP="00936967">
            <w:pPr>
              <w:tabs>
                <w:tab w:val="left" w:pos="357"/>
              </w:tabs>
              <w:spacing w:before="60"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13FF3">
              <w:rPr>
                <w:rFonts w:ascii="Arial" w:hAnsi="Arial" w:cs="Arial"/>
                <w:sz w:val="20"/>
                <w:szCs w:val="20"/>
              </w:rPr>
              <w:t>W przypadku stwierdzenia w Projekcie nieprawidłowości, o której mowa w art. 2 pkt 36 Rozporządzenia 1303/2013, wartość Projektu określona w aktualnym Wniosku o dofinansowaniu Projektu, o którym mowa w § 3 ust. 1 ulega odpowiedniemu pomniejszeniu o kwotę nieprawidłowości. Pomniejszeniu ulega także wartość dofinansowania, o której mowa w § 2 ust. 1, w części w jakiej nieprawidłowość została sfinansowana ze środków dofinansowania. Zmiana, o której mowa w zdaniu pierwszym, nie wymaga formy aneksu do Porozumienia.</w:t>
            </w:r>
          </w:p>
        </w:tc>
        <w:tc>
          <w:tcPr>
            <w:tcW w:w="4536" w:type="dxa"/>
          </w:tcPr>
          <w:p w:rsidR="00113FF3" w:rsidRPr="00455807" w:rsidRDefault="00113FF3" w:rsidP="00936967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Usunięcie odwołania do </w:t>
            </w:r>
            <w:r w:rsidRPr="00113FF3">
              <w:rPr>
                <w:rFonts w:ascii="Arial" w:hAnsi="Arial" w:cs="Arial"/>
                <w:sz w:val="20"/>
                <w:szCs w:val="20"/>
              </w:rPr>
              <w:t>pkt 1</w:t>
            </w:r>
            <w:r>
              <w:rPr>
                <w:rFonts w:ascii="Arial" w:hAnsi="Arial" w:cs="Arial"/>
                <w:sz w:val="20"/>
                <w:szCs w:val="20"/>
              </w:rPr>
              <w:t xml:space="preserve"> w wyniku modyfikacji </w:t>
            </w:r>
            <w:r w:rsidRPr="00113FF3">
              <w:rPr>
                <w:rFonts w:ascii="Arial" w:hAnsi="Arial" w:cs="Arial"/>
                <w:sz w:val="20"/>
                <w:szCs w:val="20"/>
              </w:rPr>
              <w:t>§ 2 ust. 1</w:t>
            </w:r>
            <w:r w:rsidR="00FA5B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2202" w:rsidRPr="008C3919" w:rsidTr="00A40988">
        <w:tc>
          <w:tcPr>
            <w:tcW w:w="711" w:type="dxa"/>
            <w:vAlign w:val="center"/>
          </w:tcPr>
          <w:p w:rsidR="006A2202" w:rsidRPr="00B00634" w:rsidRDefault="006A2202" w:rsidP="00955E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2202" w:rsidRPr="00F86374" w:rsidRDefault="006A2202" w:rsidP="00CE111D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§ </w:t>
            </w:r>
            <w:r w:rsidR="00CE111D">
              <w:rPr>
                <w:rFonts w:ascii="Arial" w:hAnsi="Arial" w:cs="Arial"/>
                <w:b w:val="0"/>
                <w:sz w:val="20"/>
                <w:szCs w:val="20"/>
              </w:rPr>
              <w:t>17</w:t>
            </w: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 ust.5</w:t>
            </w:r>
          </w:p>
        </w:tc>
        <w:tc>
          <w:tcPr>
            <w:tcW w:w="3969" w:type="dxa"/>
          </w:tcPr>
          <w:p w:rsidR="006A2202" w:rsidRPr="0069491A" w:rsidRDefault="006A2202" w:rsidP="00936967">
            <w:pPr>
              <w:widowControl/>
              <w:autoSpaceDE w:val="0"/>
              <w:autoSpaceDN w:val="0"/>
              <w:spacing w:before="60"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6374">
              <w:rPr>
                <w:rFonts w:ascii="Arial" w:eastAsia="Calibri" w:hAnsi="Arial" w:cs="Arial"/>
                <w:sz w:val="20"/>
                <w:szCs w:val="20"/>
                <w:lang w:eastAsia="en-US"/>
              </w:rPr>
              <w:t>Beneficjent przechowuje dokumenty dotyczące udzielonej pomocy publicznej przez okres 10 lat od dnia przyznania pomocy ad hoc lub dnia przyznania ostatniej pomocy w ramach programu, ale nie krócej niż do dnia określonego w art. 12  rozporządzenia Komisji (UE) Nr 651/2014 z dnia 17 czerwca 2014 r. uznające niektóre rodzaje pomocy za zgodne z rynkiem wewnętrznym w zastosowaniu art. 107 i 108 Traktatu (Dz. Urz. UE L 187 z 26.06.2014, str. 1).</w:t>
            </w:r>
          </w:p>
        </w:tc>
        <w:tc>
          <w:tcPr>
            <w:tcW w:w="3969" w:type="dxa"/>
          </w:tcPr>
          <w:p w:rsidR="006A2202" w:rsidRPr="00CE111D" w:rsidRDefault="006A2202" w:rsidP="00936967">
            <w:pPr>
              <w:widowControl/>
              <w:autoSpaceDE w:val="0"/>
              <w:autoSpaceDN w:val="0"/>
              <w:spacing w:before="60"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E11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Beneficjent przechowuje dokumenty dotyczące udzielonej pomocy publicznej przez okres 10 lat od dnia przyznania pomocy ad hoc lub dnia przyznania ostatniej pomocy w ramach programu, ale nie krócej niż do dnia określonego w art. 12  rozporządzenia Komisji (UE) nr 651/2014 z dnia 17 czerwca 2014 r. uznające niektóre rodzaje pomocy za zgodne z rynkiem wewnętrznym w zastosowaniu art. 107 i 108 Traktatu.</w:t>
            </w:r>
          </w:p>
          <w:p w:rsidR="006A2202" w:rsidRPr="00F86374" w:rsidRDefault="006A2202" w:rsidP="00936967">
            <w:pPr>
              <w:widowControl/>
              <w:autoSpaceDE w:val="0"/>
              <w:autoSpaceDN w:val="0"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6A2202" w:rsidRPr="008C3919" w:rsidRDefault="005E388D" w:rsidP="005E388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C3919">
              <w:rPr>
                <w:rFonts w:ascii="Arial" w:hAnsi="Arial" w:cs="Arial"/>
                <w:sz w:val="20"/>
                <w:szCs w:val="20"/>
              </w:rPr>
              <w:t xml:space="preserve">Usunięcie publikatora aktu prawnego przywołanego wcześniej </w:t>
            </w:r>
            <w:r w:rsidR="008C3919" w:rsidRPr="008C3919">
              <w:rPr>
                <w:rFonts w:ascii="Arial" w:hAnsi="Arial" w:cs="Arial"/>
                <w:bCs/>
                <w:sz w:val="20"/>
                <w:szCs w:val="20"/>
              </w:rPr>
              <w:t>we wzorze Porozumienia.</w:t>
            </w:r>
          </w:p>
        </w:tc>
      </w:tr>
      <w:tr w:rsidR="00A40988" w:rsidRPr="00B00634" w:rsidTr="00A40988">
        <w:tc>
          <w:tcPr>
            <w:tcW w:w="711" w:type="dxa"/>
            <w:vAlign w:val="center"/>
          </w:tcPr>
          <w:p w:rsidR="00A40988" w:rsidRPr="00B00634" w:rsidRDefault="00A40988" w:rsidP="00955E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40988" w:rsidRDefault="00A40988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§ 21 ust. 2</w:t>
            </w:r>
          </w:p>
        </w:tc>
        <w:tc>
          <w:tcPr>
            <w:tcW w:w="3969" w:type="dxa"/>
          </w:tcPr>
          <w:p w:rsidR="00A40988" w:rsidRDefault="00A40988">
            <w:pPr>
              <w:widowControl/>
              <w:autoSpaceDE w:val="0"/>
              <w:autoSpaceDN w:val="0"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Przetwarzanie danych osobowych jest dopuszczalne na podstawie:</w:t>
            </w:r>
          </w:p>
          <w:p w:rsidR="00A40988" w:rsidRDefault="00A40988" w:rsidP="00A40988">
            <w:pPr>
              <w:pStyle w:val="CMSHeadL7"/>
              <w:numPr>
                <w:ilvl w:val="0"/>
                <w:numId w:val="11"/>
              </w:numPr>
              <w:spacing w:before="60" w:after="0"/>
              <w:ind w:left="714" w:hanging="357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w odniesieniu do zbioru „Regionalny Program Operacyjny Województwa Mazowieckiego na lata 2014-2020”: </w:t>
            </w:r>
          </w:p>
          <w:p w:rsidR="00A40988" w:rsidRDefault="00A40988" w:rsidP="00A40988">
            <w:pPr>
              <w:widowControl/>
              <w:numPr>
                <w:ilvl w:val="1"/>
                <w:numId w:val="11"/>
              </w:numPr>
              <w:adjustRightInd/>
              <w:spacing w:before="60" w:line="240" w:lineRule="auto"/>
              <w:ind w:left="113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rozporządzenia nr 1303/2013;</w:t>
            </w:r>
          </w:p>
          <w:p w:rsidR="00A40988" w:rsidRDefault="00A40988" w:rsidP="00A40988">
            <w:pPr>
              <w:widowControl/>
              <w:numPr>
                <w:ilvl w:val="1"/>
                <w:numId w:val="11"/>
              </w:numPr>
              <w:adjustRightInd/>
              <w:spacing w:before="60" w:line="240" w:lineRule="auto"/>
              <w:ind w:left="113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rozporządzenia nr 1304/2013;</w:t>
            </w:r>
          </w:p>
          <w:p w:rsidR="00A40988" w:rsidRDefault="00A40988" w:rsidP="00A40988">
            <w:pPr>
              <w:widowControl/>
              <w:numPr>
                <w:ilvl w:val="1"/>
                <w:numId w:val="11"/>
              </w:numPr>
              <w:adjustRightInd/>
              <w:spacing w:before="60" w:line="240" w:lineRule="auto"/>
              <w:ind w:left="113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ustawy wdrożeniowej;</w:t>
            </w:r>
          </w:p>
          <w:p w:rsidR="00A40988" w:rsidRDefault="00A40988" w:rsidP="00A40988">
            <w:pPr>
              <w:pStyle w:val="CMSHeadL7"/>
              <w:numPr>
                <w:ilvl w:val="0"/>
                <w:numId w:val="11"/>
              </w:numPr>
              <w:spacing w:before="60" w:after="0"/>
              <w:ind w:left="714" w:hanging="35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 odniesieniu do zbioru Centralny system teleinformatyczny wspierający realizację programów operacyjnych: </w:t>
            </w:r>
          </w:p>
          <w:p w:rsidR="00A40988" w:rsidRDefault="00A40988" w:rsidP="00A40988">
            <w:pPr>
              <w:widowControl/>
              <w:numPr>
                <w:ilvl w:val="1"/>
                <w:numId w:val="11"/>
              </w:numPr>
              <w:adjustRightInd/>
              <w:spacing w:before="60" w:line="240" w:lineRule="auto"/>
              <w:ind w:left="113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rozporządzenia nr 1303/2013;</w:t>
            </w:r>
          </w:p>
          <w:p w:rsidR="00A40988" w:rsidRDefault="00A40988" w:rsidP="00A40988">
            <w:pPr>
              <w:widowControl/>
              <w:numPr>
                <w:ilvl w:val="1"/>
                <w:numId w:val="11"/>
              </w:numPr>
              <w:adjustRightInd/>
              <w:spacing w:before="60" w:line="240" w:lineRule="auto"/>
              <w:ind w:left="113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rozporządzenia nr 1304/2013;</w:t>
            </w:r>
          </w:p>
          <w:p w:rsidR="00A40988" w:rsidRDefault="00A40988" w:rsidP="00A40988">
            <w:pPr>
              <w:widowControl/>
              <w:numPr>
                <w:ilvl w:val="1"/>
                <w:numId w:val="11"/>
              </w:numPr>
              <w:adjustRightInd/>
              <w:spacing w:before="60" w:line="240" w:lineRule="auto"/>
              <w:ind w:left="113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ustawy wdrożeniowej;</w:t>
            </w:r>
          </w:p>
          <w:p w:rsidR="00A40988" w:rsidRDefault="00A40988" w:rsidP="00A40988">
            <w:pPr>
              <w:widowControl/>
              <w:numPr>
                <w:ilvl w:val="1"/>
                <w:numId w:val="11"/>
              </w:numPr>
              <w:adjustRightInd/>
              <w:spacing w:before="60" w:line="240" w:lineRule="auto"/>
              <w:ind w:left="113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rozporządzenia wykonawczego Komisji (UE) nr 1011/2014 z dnia 22 września 2014 r. ustanawiającego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audytowymi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pośredniczącymi (Dz. Urz. UE L 286 z 30.09.2014, str.1).</w:t>
            </w:r>
          </w:p>
          <w:p w:rsidR="00A40988" w:rsidRDefault="00A40988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A40988" w:rsidRDefault="00A40988">
            <w:pPr>
              <w:widowControl/>
              <w:autoSpaceDE w:val="0"/>
              <w:autoSpaceDN w:val="0"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Przetwarzanie danych osobowych jest dopuszczalne na podstawie:</w:t>
            </w:r>
          </w:p>
          <w:p w:rsidR="00A40988" w:rsidRDefault="00A40988" w:rsidP="00A40988">
            <w:pPr>
              <w:pStyle w:val="CMSHeadL7"/>
              <w:numPr>
                <w:ilvl w:val="0"/>
                <w:numId w:val="12"/>
              </w:numPr>
              <w:spacing w:before="60" w:after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w odniesieniu do zbioru „Regionalny Program Operacyjny Województwa Mazowieckiego na lata 2014-2020”: </w:t>
            </w:r>
          </w:p>
          <w:p w:rsidR="00A40988" w:rsidRDefault="00A40988" w:rsidP="00A40988">
            <w:pPr>
              <w:widowControl/>
              <w:numPr>
                <w:ilvl w:val="1"/>
                <w:numId w:val="12"/>
              </w:numPr>
              <w:adjustRightInd/>
              <w:spacing w:before="60" w:line="240" w:lineRule="auto"/>
              <w:ind w:left="113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Rozporządzenia 1303/2013;</w:t>
            </w:r>
          </w:p>
          <w:p w:rsidR="00A40988" w:rsidRDefault="00A40988" w:rsidP="00A40988">
            <w:pPr>
              <w:widowControl/>
              <w:numPr>
                <w:ilvl w:val="1"/>
                <w:numId w:val="12"/>
              </w:numPr>
              <w:adjustRightInd/>
              <w:spacing w:before="60" w:line="240" w:lineRule="auto"/>
              <w:ind w:left="113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Rozporządzenia 1304/2013;</w:t>
            </w:r>
          </w:p>
          <w:p w:rsidR="00A40988" w:rsidRDefault="00A40988" w:rsidP="00A40988">
            <w:pPr>
              <w:widowControl/>
              <w:numPr>
                <w:ilvl w:val="1"/>
                <w:numId w:val="12"/>
              </w:numPr>
              <w:adjustRightInd/>
              <w:spacing w:before="60" w:line="240" w:lineRule="auto"/>
              <w:ind w:left="113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ustawy wdrożeniowej;</w:t>
            </w:r>
          </w:p>
          <w:p w:rsidR="00A40988" w:rsidRDefault="00A40988" w:rsidP="00A40988">
            <w:pPr>
              <w:pStyle w:val="CMSHeadL7"/>
              <w:numPr>
                <w:ilvl w:val="0"/>
                <w:numId w:val="12"/>
              </w:numPr>
              <w:spacing w:before="60" w:after="0"/>
              <w:ind w:left="714" w:hanging="35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 odniesieniu do zbioru Centralny system teleinformatyczny wspierający realizację programów operacyjnych: </w:t>
            </w:r>
          </w:p>
          <w:p w:rsidR="00A40988" w:rsidRDefault="00A40988" w:rsidP="00A40988">
            <w:pPr>
              <w:widowControl/>
              <w:numPr>
                <w:ilvl w:val="1"/>
                <w:numId w:val="12"/>
              </w:numPr>
              <w:adjustRightInd/>
              <w:spacing w:before="60" w:line="240" w:lineRule="auto"/>
              <w:ind w:left="113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Rozporządzenia 1303/2013;</w:t>
            </w:r>
          </w:p>
          <w:p w:rsidR="00A40988" w:rsidRDefault="00A40988" w:rsidP="00A40988">
            <w:pPr>
              <w:widowControl/>
              <w:numPr>
                <w:ilvl w:val="1"/>
                <w:numId w:val="12"/>
              </w:numPr>
              <w:adjustRightInd/>
              <w:spacing w:before="60" w:line="240" w:lineRule="auto"/>
              <w:ind w:left="113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Rozporządzenia 1304/2013;</w:t>
            </w:r>
          </w:p>
          <w:p w:rsidR="00A40988" w:rsidRDefault="00A40988" w:rsidP="00A40988">
            <w:pPr>
              <w:widowControl/>
              <w:numPr>
                <w:ilvl w:val="1"/>
                <w:numId w:val="12"/>
              </w:numPr>
              <w:adjustRightInd/>
              <w:spacing w:before="60" w:line="240" w:lineRule="auto"/>
              <w:ind w:left="113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ustawy wdrożeniowej;</w:t>
            </w:r>
          </w:p>
          <w:p w:rsidR="00A40988" w:rsidRDefault="00A40988" w:rsidP="00A40988">
            <w:pPr>
              <w:widowControl/>
              <w:numPr>
                <w:ilvl w:val="1"/>
                <w:numId w:val="12"/>
              </w:numPr>
              <w:adjustRightInd/>
              <w:spacing w:before="60" w:line="240" w:lineRule="auto"/>
              <w:ind w:left="113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rozporządzenia wykonawczego Komisji (UE) nr 1011/2014 z dnia 22 września 2014 r. ustanawiającego szczegółowe przepisy wykonawcze do rozporządzenia Parlamentu Europejskiego i Rady (UE) nr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1303/2013 w odniesieniu do wzorów służących do przekazywania Komisji określonych informacji oraz szczegółowe przepisy dotyczące wymiany informacji między beneficjentami a instytucjami zarządzającymi, certyfikującymi,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audytowymi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pośredniczącymi (Dz. Urz. UE L 286 z 30.09.2014, str.1).</w:t>
            </w:r>
          </w:p>
          <w:p w:rsidR="00A40988" w:rsidRDefault="00A40988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A40988" w:rsidRDefault="00A40988" w:rsidP="00A40988">
            <w:pPr>
              <w:pStyle w:val="Tytuowa1"/>
              <w:spacing w:before="120" w:after="120" w:line="276" w:lineRule="auto"/>
              <w:jc w:val="left"/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lastRenderedPageBreak/>
              <w:t>Dostosowanie zapisu rozporządzeń do skrótów funkcjonujących we wzorze Porozumienia.</w:t>
            </w:r>
          </w:p>
        </w:tc>
      </w:tr>
      <w:tr w:rsidR="00CE111D" w:rsidRPr="00B00634" w:rsidTr="00A40988">
        <w:tc>
          <w:tcPr>
            <w:tcW w:w="711" w:type="dxa"/>
            <w:vAlign w:val="center"/>
          </w:tcPr>
          <w:p w:rsidR="00CE111D" w:rsidRPr="00B00634" w:rsidRDefault="00CE111D" w:rsidP="00955E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E111D" w:rsidRPr="00F86374" w:rsidRDefault="00CE111D" w:rsidP="00CE111D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>§ 2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 ust.5</w:t>
            </w:r>
          </w:p>
        </w:tc>
        <w:tc>
          <w:tcPr>
            <w:tcW w:w="3969" w:type="dxa"/>
          </w:tcPr>
          <w:p w:rsidR="00CE111D" w:rsidRPr="00F86374" w:rsidRDefault="00CE111D" w:rsidP="00E316B1">
            <w:pPr>
              <w:widowControl/>
              <w:adjustRightInd/>
              <w:spacing w:before="60"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>Przy przetwarzaniu danych osobowych Beneficjent zobowiązuje się do przestrzegania zasad wskazanych w niniejszym paragrafie, w ustawie z dnia 29 sierpnia 1997 r.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do przetwarzania danych osobowych (Dz. U. Nr 100, poz. 1024), zwanym dalej: „rozporządzeniem MSWiA”.</w:t>
            </w:r>
          </w:p>
        </w:tc>
        <w:tc>
          <w:tcPr>
            <w:tcW w:w="3969" w:type="dxa"/>
          </w:tcPr>
          <w:p w:rsidR="00CE111D" w:rsidRPr="00B00634" w:rsidRDefault="00CE111D" w:rsidP="0069491A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111D">
              <w:rPr>
                <w:rFonts w:ascii="Arial" w:hAnsi="Arial" w:cs="Arial"/>
                <w:sz w:val="20"/>
                <w:szCs w:val="20"/>
              </w:rPr>
              <w:t>Przy przetwarzaniu danych osobowych Beneficjent zobowiązuje się do przestrzegania zasad wskazanych w niniejszym paragrafie, w ustawie z dnia 29 sierpnia 1997 r.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do przetwarzania danych osobowych (Dz. U.  poz. 1024), zwanym dalej: „rozporządzeniem MSWiA”.</w:t>
            </w:r>
          </w:p>
        </w:tc>
        <w:tc>
          <w:tcPr>
            <w:tcW w:w="4536" w:type="dxa"/>
          </w:tcPr>
          <w:p w:rsidR="00CE111D" w:rsidRPr="00B00634" w:rsidRDefault="00CE111D" w:rsidP="00AF6210">
            <w:pPr>
              <w:pStyle w:val="Tekstkomentarza"/>
              <w:rPr>
                <w:rFonts w:ascii="Arial" w:hAnsi="Arial" w:cs="Arial"/>
                <w:bCs/>
              </w:rPr>
            </w:pPr>
            <w:r w:rsidRPr="0059273B">
              <w:rPr>
                <w:rFonts w:ascii="Arial" w:hAnsi="Arial" w:cs="Arial"/>
                <w:bCs/>
              </w:rPr>
              <w:t xml:space="preserve">Zmiana zapisu publikatora </w:t>
            </w:r>
            <w:r>
              <w:rPr>
                <w:rFonts w:ascii="Arial" w:hAnsi="Arial" w:cs="Arial"/>
                <w:bCs/>
              </w:rPr>
              <w:t xml:space="preserve">aktu </w:t>
            </w:r>
            <w:r w:rsidRPr="0059273B">
              <w:rPr>
                <w:rFonts w:ascii="Arial" w:hAnsi="Arial" w:cs="Arial"/>
                <w:bCs/>
              </w:rPr>
              <w:t>prawnego.</w:t>
            </w:r>
          </w:p>
        </w:tc>
      </w:tr>
      <w:tr w:rsidR="00CE111D" w:rsidRPr="00B00634" w:rsidTr="00A40988">
        <w:tc>
          <w:tcPr>
            <w:tcW w:w="711" w:type="dxa"/>
            <w:vAlign w:val="center"/>
          </w:tcPr>
          <w:p w:rsidR="00CE111D" w:rsidRPr="00B00634" w:rsidRDefault="00CE111D" w:rsidP="00955E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E111D" w:rsidRPr="00F86374" w:rsidRDefault="00CE111D" w:rsidP="00CE111D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  <w:highlight w:val="red"/>
              </w:rPr>
            </w:pP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>§ 2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 ust 2 pkt 6 </w:t>
            </w:r>
          </w:p>
        </w:tc>
        <w:tc>
          <w:tcPr>
            <w:tcW w:w="3969" w:type="dxa"/>
          </w:tcPr>
          <w:p w:rsidR="00CE111D" w:rsidRPr="00424103" w:rsidRDefault="00CE111D" w:rsidP="00E316B1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>Beneficjent nie przestrzega przepisów ustawy z dnia 29 stycznia 2004 r. - Prawo zamówień publicznych w zakresie, w jakim ta ustawa stosuje się do Beneficjenta;</w:t>
            </w:r>
          </w:p>
        </w:tc>
        <w:tc>
          <w:tcPr>
            <w:tcW w:w="3969" w:type="dxa"/>
          </w:tcPr>
          <w:p w:rsidR="00CE111D" w:rsidRPr="00F86374" w:rsidRDefault="00CE111D" w:rsidP="00E316B1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 xml:space="preserve">Beneficjent nie przestrzega przepisów ustawy </w:t>
            </w:r>
            <w:proofErr w:type="spellStart"/>
            <w:r w:rsidRPr="00F86374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F86374">
              <w:rPr>
                <w:rFonts w:ascii="Arial" w:hAnsi="Arial" w:cs="Arial"/>
                <w:sz w:val="20"/>
                <w:szCs w:val="20"/>
              </w:rPr>
              <w:t xml:space="preserve"> w zakresie, w jakim ta ustawa stosuje się do Beneficjenta;</w:t>
            </w:r>
          </w:p>
          <w:p w:rsidR="00CE111D" w:rsidRPr="00F86374" w:rsidRDefault="00CE111D" w:rsidP="00E316B1">
            <w:pPr>
              <w:pStyle w:val="Akapitzlist"/>
              <w:tabs>
                <w:tab w:val="left" w:pos="316"/>
              </w:tabs>
              <w:spacing w:after="120"/>
              <w:ind w:left="175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4536" w:type="dxa"/>
          </w:tcPr>
          <w:p w:rsidR="00CE111D" w:rsidRPr="00F86374" w:rsidRDefault="00CE111D" w:rsidP="00CE111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86374">
              <w:rPr>
                <w:rFonts w:ascii="Arial" w:hAnsi="Arial" w:cs="Arial"/>
                <w:bCs/>
                <w:sz w:val="20"/>
                <w:szCs w:val="20"/>
              </w:rPr>
              <w:t xml:space="preserve">Zastąpienie nazwy ustawy </w:t>
            </w:r>
            <w:proofErr w:type="spellStart"/>
            <w:r w:rsidRPr="00F86374">
              <w:rPr>
                <w:rFonts w:ascii="Arial" w:hAnsi="Arial" w:cs="Arial"/>
                <w:bCs/>
                <w:sz w:val="20"/>
                <w:szCs w:val="20"/>
              </w:rPr>
              <w:t>Pzp</w:t>
            </w:r>
            <w:proofErr w:type="spellEnd"/>
            <w:r w:rsidRPr="00F86374">
              <w:rPr>
                <w:rFonts w:ascii="Arial" w:hAnsi="Arial" w:cs="Arial"/>
                <w:bCs/>
                <w:sz w:val="20"/>
                <w:szCs w:val="20"/>
              </w:rPr>
              <w:t xml:space="preserve"> skrótem stosowanym </w:t>
            </w:r>
            <w:r w:rsidR="008C3919" w:rsidRPr="008C3919">
              <w:rPr>
                <w:rFonts w:ascii="Arial" w:hAnsi="Arial" w:cs="Arial"/>
                <w:bCs/>
                <w:sz w:val="20"/>
                <w:szCs w:val="20"/>
              </w:rPr>
              <w:t>we wzorze Porozumienia</w:t>
            </w:r>
            <w:r w:rsidR="008C3919" w:rsidRPr="00F86374">
              <w:rPr>
                <w:rFonts w:ascii="Arial" w:hAnsi="Arial" w:cs="Arial"/>
                <w:bCs/>
              </w:rPr>
              <w:t>.</w:t>
            </w:r>
          </w:p>
        </w:tc>
      </w:tr>
      <w:tr w:rsidR="007E29A2" w:rsidRPr="00B00634" w:rsidTr="00A40988">
        <w:tc>
          <w:tcPr>
            <w:tcW w:w="711" w:type="dxa"/>
            <w:vAlign w:val="center"/>
          </w:tcPr>
          <w:p w:rsidR="007E29A2" w:rsidRPr="00B00634" w:rsidRDefault="007E29A2" w:rsidP="00955E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E29A2" w:rsidRPr="00E5742B" w:rsidRDefault="007E29A2" w:rsidP="007E29A2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5742B">
              <w:rPr>
                <w:rFonts w:ascii="Arial" w:hAnsi="Arial" w:cs="Arial"/>
                <w:b w:val="0"/>
                <w:sz w:val="20"/>
                <w:szCs w:val="20"/>
              </w:rPr>
              <w:t>§ 3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Pr="00E5742B">
              <w:rPr>
                <w:rFonts w:ascii="Arial" w:hAnsi="Arial" w:cs="Arial"/>
                <w:b w:val="0"/>
                <w:sz w:val="20"/>
                <w:szCs w:val="20"/>
              </w:rPr>
              <w:t xml:space="preserve"> ust. 4</w:t>
            </w:r>
          </w:p>
        </w:tc>
        <w:tc>
          <w:tcPr>
            <w:tcW w:w="3969" w:type="dxa"/>
          </w:tcPr>
          <w:p w:rsidR="007E29A2" w:rsidRPr="00E5742B" w:rsidRDefault="007E29A2" w:rsidP="003E6CBE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742B">
              <w:rPr>
                <w:rFonts w:ascii="Arial" w:hAnsi="Arial" w:cs="Arial"/>
                <w:sz w:val="20"/>
                <w:szCs w:val="20"/>
              </w:rPr>
              <w:t>Beneficjent zobowiązuje się do zachowania trwałości utworzonych w ramach Projektu miejsc pracy  po zakończeniu realizacji Projektu, co najmniej przez okres 12 miesięcy od dnia przyznania dotacji lub utworzenia stanowiska pracy, o ile ten termin jest późniejszy niż termin przyznania dotacji. W tym czasie zakończenie stosunku pracy z osobą zatrudnioną na nowo utworzonym stanowisku pracy może nastąpić wyłącznie z przyczyn leżących po stronie pracownika.</w:t>
            </w:r>
          </w:p>
          <w:p w:rsidR="007E29A2" w:rsidRPr="00F86374" w:rsidRDefault="007E29A2" w:rsidP="003E6CBE">
            <w:pPr>
              <w:widowControl/>
              <w:tabs>
                <w:tab w:val="left" w:pos="709"/>
                <w:tab w:val="left" w:pos="740"/>
              </w:tabs>
              <w:autoSpaceDE w:val="0"/>
              <w:autoSpaceDN w:val="0"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7E29A2" w:rsidRPr="00017062" w:rsidRDefault="007E29A2" w:rsidP="003E6CBE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7062">
              <w:rPr>
                <w:rFonts w:ascii="Arial" w:hAnsi="Arial" w:cs="Arial"/>
                <w:sz w:val="20"/>
                <w:szCs w:val="20"/>
              </w:rPr>
              <w:t>Beneficjent zobowiązuje się do spełnienia dwóch warunków  trwałości łącznie tj. do:</w:t>
            </w:r>
          </w:p>
          <w:p w:rsidR="007E29A2" w:rsidRPr="00017062" w:rsidRDefault="007E29A2" w:rsidP="007E29A2">
            <w:pPr>
              <w:widowControl/>
              <w:numPr>
                <w:ilvl w:val="0"/>
                <w:numId w:val="6"/>
              </w:numPr>
              <w:suppressAutoHyphens/>
              <w:autoSpaceDN w:val="0"/>
              <w:adjustRightInd/>
              <w:spacing w:before="120" w:line="240" w:lineRule="auto"/>
              <w:ind w:left="7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7062">
              <w:rPr>
                <w:rFonts w:ascii="Arial" w:hAnsi="Arial" w:cs="Arial"/>
                <w:sz w:val="20"/>
                <w:szCs w:val="20"/>
              </w:rPr>
              <w:t>zapewnienia trwałości utworzonych w ramach Projektu miejsc pracy po zakończeniu realizacji Projektu. Okres trwałości wynosi co najmniej  12 miesięcy od dnia przyznania dotacji lub utworzenia stanowiska pracy, o ile ten termin jest późniejszy niż termin przyznania dotacji, a w przypadku przedłużenia wsparcia pomostowego w formie finansowej powyżej 6 miesięcy lub przyznania wyłącznie wsparcia pomostowego w formie finansowej (bez dotacji) – co najmniej 6 miesięcy od zakończenia wsparcia pomostowego w formie finansowej. W tym czasie zakończenie stosunku pracy z osobą zatrudnioną na nowo utworzonym stanowisku pracy może nastąpić wyłącznie z przyczyn</w:t>
            </w:r>
            <w:r>
              <w:rPr>
                <w:rFonts w:ascii="Arial" w:hAnsi="Arial" w:cs="Arial"/>
                <w:sz w:val="20"/>
                <w:szCs w:val="20"/>
              </w:rPr>
              <w:t xml:space="preserve"> leżących po stronie pracownika;</w:t>
            </w:r>
          </w:p>
          <w:p w:rsidR="007E29A2" w:rsidRPr="00F86374" w:rsidRDefault="007E29A2" w:rsidP="007E29A2">
            <w:pPr>
              <w:widowControl/>
              <w:numPr>
                <w:ilvl w:val="0"/>
                <w:numId w:val="6"/>
              </w:numPr>
              <w:suppressAutoHyphens/>
              <w:autoSpaceDN w:val="0"/>
              <w:adjustRightInd/>
              <w:spacing w:before="120" w:line="240" w:lineRule="auto"/>
              <w:ind w:left="7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7062">
              <w:rPr>
                <w:rFonts w:ascii="Arial" w:hAnsi="Arial" w:cs="Arial"/>
                <w:sz w:val="20"/>
                <w:szCs w:val="20"/>
              </w:rPr>
              <w:t xml:space="preserve">zapewnienia trwałości przedsiębiorstwa społecznego, tj. spełnienia łącznie wszystkich cech przedsiębiorstwa społecznego, o których mowa w Wytycznych w zakresie realizacji przedsięwzięć w obszarze włączenia społecznego i zwalczania ubóstwa z wykorzystaniem środków Europejskiego Funduszu </w:t>
            </w:r>
            <w:r w:rsidRPr="00017062">
              <w:rPr>
                <w:rFonts w:ascii="Arial" w:hAnsi="Arial" w:cs="Arial"/>
                <w:sz w:val="20"/>
                <w:szCs w:val="20"/>
              </w:rPr>
              <w:lastRenderedPageBreak/>
              <w:t>Społecznego i Europejskiego Funduszu Rozwoju Regionalnego na lata 2014-2020, przez okres o którym mowa w pkt 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7E29A2" w:rsidRPr="0013116F" w:rsidRDefault="007E29A2" w:rsidP="003E6CBE">
            <w:pPr>
              <w:pStyle w:val="Tytuowa1"/>
              <w:spacing w:before="120" w:after="120" w:line="276" w:lineRule="auto"/>
              <w:jc w:val="left"/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lastRenderedPageBreak/>
              <w:t>D</w:t>
            </w:r>
            <w:r w:rsidRPr="0013116F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>ostosowania zapisów w zakresie warunków trwałości projektów realizowanych przez O</w:t>
            </w:r>
            <w:r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 xml:space="preserve">środki </w:t>
            </w:r>
            <w:r w:rsidRPr="0013116F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>W</w:t>
            </w:r>
            <w:r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 xml:space="preserve">sparcia </w:t>
            </w:r>
            <w:r w:rsidRPr="0013116F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>E</w:t>
            </w:r>
            <w:r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 xml:space="preserve">konomii </w:t>
            </w:r>
            <w:r w:rsidRPr="0013116F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>S</w:t>
            </w:r>
            <w:r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>połecznej</w:t>
            </w:r>
            <w:r w:rsidRPr="0013116F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 xml:space="preserve"> do aktualnych Wytycznych w zakresie realizacji przedsięwzięć </w:t>
            </w:r>
            <w:r w:rsidR="00FA5B14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br/>
            </w:r>
            <w:r w:rsidRPr="0013116F"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  <w:t xml:space="preserve">w obszarze włączenia społecznego i zwalczania ubóstwa z wykorzystaniem środków Europejskiego Funduszu Społecznego i Europejskiego Funduszu Rozwoju Regionalnego na lata 2014-2020. </w:t>
            </w:r>
          </w:p>
          <w:p w:rsidR="007E29A2" w:rsidRPr="00F86374" w:rsidRDefault="007E29A2" w:rsidP="003E6CBE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CE111D" w:rsidRPr="00B00634" w:rsidTr="00A40988">
        <w:tc>
          <w:tcPr>
            <w:tcW w:w="711" w:type="dxa"/>
            <w:vAlign w:val="center"/>
          </w:tcPr>
          <w:p w:rsidR="00CE111D" w:rsidRPr="00B00634" w:rsidRDefault="00CE111D" w:rsidP="00955E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E111D" w:rsidRPr="00F86374" w:rsidRDefault="00CE111D" w:rsidP="00CE111D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  <w:highlight w:val="red"/>
              </w:rPr>
            </w:pP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>§ 3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 pkt 5</w:t>
            </w:r>
          </w:p>
        </w:tc>
        <w:tc>
          <w:tcPr>
            <w:tcW w:w="3969" w:type="dxa"/>
          </w:tcPr>
          <w:p w:rsidR="00CE111D" w:rsidRPr="00F86374" w:rsidRDefault="00CE111D" w:rsidP="00E316B1">
            <w:pPr>
              <w:widowControl/>
              <w:adjustRightInd/>
              <w:spacing w:before="60" w:line="240" w:lineRule="auto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 xml:space="preserve">ustawy z dnia 27 sierpnia 2009 r. o finansach publicznych (Dz. U. z 2016 r. poz. 1870, z </w:t>
            </w:r>
            <w:proofErr w:type="spellStart"/>
            <w:r w:rsidRPr="00F86374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F86374">
              <w:rPr>
                <w:rFonts w:ascii="Arial" w:hAnsi="Arial" w:cs="Arial"/>
                <w:sz w:val="20"/>
                <w:szCs w:val="20"/>
              </w:rPr>
              <w:t>. zm.);</w:t>
            </w:r>
          </w:p>
        </w:tc>
        <w:tc>
          <w:tcPr>
            <w:tcW w:w="3969" w:type="dxa"/>
          </w:tcPr>
          <w:p w:rsidR="00CE111D" w:rsidRPr="00F86374" w:rsidRDefault="00CE111D" w:rsidP="00E316B1">
            <w:pPr>
              <w:widowControl/>
              <w:adjustRightInd/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>ustawy z dnia 27 sierpnia 2009 r. o finansach publicznych;</w:t>
            </w:r>
          </w:p>
          <w:p w:rsidR="00CE111D" w:rsidRPr="00F86374" w:rsidRDefault="00CE111D" w:rsidP="00E316B1">
            <w:pPr>
              <w:pStyle w:val="Akapitzlist"/>
              <w:tabs>
                <w:tab w:val="left" w:pos="316"/>
              </w:tabs>
              <w:spacing w:after="120"/>
              <w:ind w:left="175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4536" w:type="dxa"/>
          </w:tcPr>
          <w:p w:rsidR="00CE111D" w:rsidRPr="00F86374" w:rsidRDefault="00CE111D" w:rsidP="00E316B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Usunięcie publikatora aktu prawnego przywołanego wcześniej </w:t>
            </w:r>
            <w:r w:rsidR="008C3919" w:rsidRPr="008C3919">
              <w:rPr>
                <w:rFonts w:ascii="Arial" w:hAnsi="Arial" w:cs="Arial"/>
                <w:bCs/>
                <w:sz w:val="20"/>
                <w:szCs w:val="20"/>
              </w:rPr>
              <w:t>we wzorze Porozumienia</w:t>
            </w:r>
            <w:r w:rsidR="008C391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CE111D" w:rsidRPr="00B00634" w:rsidTr="00A40988">
        <w:tc>
          <w:tcPr>
            <w:tcW w:w="711" w:type="dxa"/>
            <w:vAlign w:val="center"/>
          </w:tcPr>
          <w:p w:rsidR="00CE111D" w:rsidRPr="00B00634" w:rsidRDefault="00CE111D" w:rsidP="00955E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E111D" w:rsidRPr="00F86374" w:rsidRDefault="00CE111D" w:rsidP="00CE111D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>§ 3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 pkt 6</w:t>
            </w:r>
          </w:p>
        </w:tc>
        <w:tc>
          <w:tcPr>
            <w:tcW w:w="3969" w:type="dxa"/>
          </w:tcPr>
          <w:p w:rsidR="00CE111D" w:rsidRPr="00F86374" w:rsidRDefault="00CE111D" w:rsidP="00E316B1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 xml:space="preserve">ustawy z dnia 11 lipca 2014 r. o zasadach realizacji programów w zakresie polityki spójności finansowanych w perspektywie finansowej 2014-2020 (Dz. U z 2017 r. poz. 1460,  z </w:t>
            </w:r>
            <w:proofErr w:type="spellStart"/>
            <w:r w:rsidRPr="00F86374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F86374">
              <w:rPr>
                <w:rFonts w:ascii="Arial" w:hAnsi="Arial" w:cs="Arial"/>
                <w:sz w:val="20"/>
                <w:szCs w:val="20"/>
              </w:rPr>
              <w:t>. zm.);</w:t>
            </w:r>
          </w:p>
        </w:tc>
        <w:tc>
          <w:tcPr>
            <w:tcW w:w="3969" w:type="dxa"/>
          </w:tcPr>
          <w:p w:rsidR="00CE111D" w:rsidRPr="00F86374" w:rsidRDefault="00CE111D" w:rsidP="00FA5B14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>ustawy z dnia 11 lipca 2014 r. o zasadach realizacji programów w zakresie polityki spójności finansowanych w perspektywie finansowej 2014-2020;</w:t>
            </w:r>
          </w:p>
        </w:tc>
        <w:tc>
          <w:tcPr>
            <w:tcW w:w="4536" w:type="dxa"/>
          </w:tcPr>
          <w:p w:rsidR="00CE111D" w:rsidRPr="00F86374" w:rsidRDefault="00CE111D" w:rsidP="00CE111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Usunięcie publikatora aktu prawnego przywołanego wcześniej </w:t>
            </w:r>
            <w:r w:rsidR="008C3919" w:rsidRPr="008C3919">
              <w:rPr>
                <w:rFonts w:ascii="Arial" w:hAnsi="Arial" w:cs="Arial"/>
                <w:bCs/>
                <w:sz w:val="20"/>
                <w:szCs w:val="20"/>
              </w:rPr>
              <w:t>we wzorze Porozumienia</w:t>
            </w:r>
            <w:r w:rsidR="008C391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CE111D" w:rsidRPr="00B00634" w:rsidTr="00A40988">
        <w:tc>
          <w:tcPr>
            <w:tcW w:w="711" w:type="dxa"/>
            <w:vAlign w:val="center"/>
          </w:tcPr>
          <w:p w:rsidR="00CE111D" w:rsidRPr="00B00634" w:rsidRDefault="00CE111D" w:rsidP="00955E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E111D" w:rsidRPr="00F86374" w:rsidRDefault="00CE111D" w:rsidP="00CE111D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>§ 3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 pkt 7</w:t>
            </w:r>
          </w:p>
        </w:tc>
        <w:tc>
          <w:tcPr>
            <w:tcW w:w="3969" w:type="dxa"/>
          </w:tcPr>
          <w:p w:rsidR="00CE111D" w:rsidRPr="00F86374" w:rsidRDefault="00CE111D" w:rsidP="00E316B1">
            <w:pPr>
              <w:widowControl/>
              <w:adjustRightInd/>
              <w:spacing w:before="60" w:line="240" w:lineRule="auto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>ustawy z dnia 29 stycznia 2004 r. - Prawo zamówień publicznych (Dz. U. z 2017 r. poz. 1579);</w:t>
            </w:r>
          </w:p>
        </w:tc>
        <w:tc>
          <w:tcPr>
            <w:tcW w:w="3969" w:type="dxa"/>
          </w:tcPr>
          <w:p w:rsidR="00CE111D" w:rsidRPr="00F86374" w:rsidRDefault="00CE111D" w:rsidP="00E316B1">
            <w:pPr>
              <w:widowControl/>
              <w:adjustRightInd/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>ustawy z dnia 29 stycznia 2004 r. - Prawo zamówień publicznych;</w:t>
            </w:r>
          </w:p>
          <w:p w:rsidR="00CE111D" w:rsidRPr="00F86374" w:rsidRDefault="00CE111D" w:rsidP="00E316B1">
            <w:pPr>
              <w:widowControl/>
              <w:adjustRightInd/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CE111D" w:rsidRPr="00F86374" w:rsidRDefault="00CE111D" w:rsidP="00E316B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Usunięcie publikatora aktu prawnego przywołanego wcześniej </w:t>
            </w:r>
            <w:r w:rsidR="008C3919" w:rsidRPr="008C3919">
              <w:rPr>
                <w:rFonts w:ascii="Arial" w:hAnsi="Arial" w:cs="Arial"/>
                <w:bCs/>
                <w:sz w:val="20"/>
                <w:szCs w:val="20"/>
              </w:rPr>
              <w:t>we wzorze Porozumienia</w:t>
            </w:r>
            <w:r w:rsidR="008C391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CE111D" w:rsidRPr="00B00634" w:rsidTr="00A40988">
        <w:tc>
          <w:tcPr>
            <w:tcW w:w="711" w:type="dxa"/>
            <w:vAlign w:val="center"/>
          </w:tcPr>
          <w:p w:rsidR="00CE111D" w:rsidRPr="00B00634" w:rsidRDefault="00CE111D" w:rsidP="00955E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E111D" w:rsidRPr="00F86374" w:rsidRDefault="00CE111D" w:rsidP="00CE111D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>§ 3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 pkt 11 </w:t>
            </w:r>
          </w:p>
        </w:tc>
        <w:tc>
          <w:tcPr>
            <w:tcW w:w="3969" w:type="dxa"/>
          </w:tcPr>
          <w:p w:rsidR="00CE111D" w:rsidRPr="00F86374" w:rsidRDefault="00CE111D" w:rsidP="00FA5B14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>rozporządzenia Ministra Rozwoju Regionalnego z dnia 18 grudnia 2009 r. w sprawie warunków i trybu udzielania i rozliczania zaliczek oraz zakresu i terminów składania wniosków o płatność w ramach programów finansowanych z udziałem środków europejskich (Dz. U.  z 2016 r. poz. 1161);</w:t>
            </w:r>
          </w:p>
        </w:tc>
        <w:tc>
          <w:tcPr>
            <w:tcW w:w="3969" w:type="dxa"/>
          </w:tcPr>
          <w:p w:rsidR="00CE111D" w:rsidRPr="00F86374" w:rsidRDefault="00CE111D" w:rsidP="00FA5B14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>rozporządzenia Ministra Rozwoju Regionalnego z dnia 18 grudnia 2009 r. w sprawie warunków i trybu udzielania i rozliczania zaliczek oraz zakresu i terminów składania wniosków o płatność w ramach programów finansowanych z udziałem środków europejskich;</w:t>
            </w:r>
          </w:p>
          <w:p w:rsidR="00CE111D" w:rsidRPr="00F86374" w:rsidRDefault="00CE111D" w:rsidP="00FA5B14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CE111D" w:rsidRPr="00F86374" w:rsidRDefault="00CE111D" w:rsidP="00E316B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Usunięcie publikatora aktu prawnego przywołanego wcześniej </w:t>
            </w:r>
            <w:r w:rsidR="008C3919" w:rsidRPr="008C3919">
              <w:rPr>
                <w:rFonts w:ascii="Arial" w:hAnsi="Arial" w:cs="Arial"/>
                <w:bCs/>
                <w:sz w:val="20"/>
                <w:szCs w:val="20"/>
              </w:rPr>
              <w:t>we wzorze Porozumienia</w:t>
            </w:r>
            <w:r w:rsidR="008C391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CE111D" w:rsidRPr="00B00634" w:rsidTr="00A40988">
        <w:tc>
          <w:tcPr>
            <w:tcW w:w="711" w:type="dxa"/>
            <w:vAlign w:val="center"/>
          </w:tcPr>
          <w:p w:rsidR="00CE111D" w:rsidRPr="00B00634" w:rsidRDefault="00CE111D" w:rsidP="00955E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E111D" w:rsidRPr="00F86374" w:rsidRDefault="00CE111D" w:rsidP="00CE111D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>§ 3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 pkt 12</w:t>
            </w:r>
          </w:p>
        </w:tc>
        <w:tc>
          <w:tcPr>
            <w:tcW w:w="3969" w:type="dxa"/>
          </w:tcPr>
          <w:p w:rsidR="00CE111D" w:rsidRPr="00F86374" w:rsidRDefault="00CE111D" w:rsidP="00FA5B14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 xml:space="preserve">rozporządzenia Ministra Finansów z dnia 21 grudnia 2012 r. w sprawie płatności w ramach programów finansowanych z udziałem środków europejskich oraz przekazywania informacji dotyczących tych płatności (Dz. U. z 2016 r. poz. 75, z </w:t>
            </w:r>
            <w:proofErr w:type="spellStart"/>
            <w:r w:rsidRPr="00F86374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F86374">
              <w:rPr>
                <w:rFonts w:ascii="Arial" w:hAnsi="Arial" w:cs="Arial"/>
                <w:sz w:val="20"/>
                <w:szCs w:val="20"/>
              </w:rPr>
              <w:t>. zm.);</w:t>
            </w:r>
          </w:p>
        </w:tc>
        <w:tc>
          <w:tcPr>
            <w:tcW w:w="3969" w:type="dxa"/>
          </w:tcPr>
          <w:p w:rsidR="00CE111D" w:rsidRPr="00F86374" w:rsidRDefault="00CE111D" w:rsidP="00FA5B14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>rozporządzenia Ministra Finansów z dnia 21 grudnia 2012 r. w sprawie płatności w ramach programów finansowanych z udziałem środków europejskich oraz przekazywania inform</w:t>
            </w:r>
            <w:r>
              <w:rPr>
                <w:rFonts w:ascii="Arial" w:hAnsi="Arial" w:cs="Arial"/>
                <w:sz w:val="20"/>
                <w:szCs w:val="20"/>
              </w:rPr>
              <w:t>acji dotyczących tych płatności</w:t>
            </w:r>
            <w:r w:rsidRPr="00F8637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E111D" w:rsidRPr="00F86374" w:rsidRDefault="00CE111D" w:rsidP="00FA5B14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CE111D" w:rsidRPr="00F86374" w:rsidRDefault="00CE111D" w:rsidP="00E316B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Usunięcie publikatora aktu prawnego przywołanego wcześniej </w:t>
            </w:r>
            <w:r w:rsidR="008C3919" w:rsidRPr="008C3919">
              <w:rPr>
                <w:rFonts w:ascii="Arial" w:hAnsi="Arial" w:cs="Arial"/>
                <w:bCs/>
                <w:sz w:val="20"/>
                <w:szCs w:val="20"/>
              </w:rPr>
              <w:t>we wzorze Porozumienia</w:t>
            </w:r>
            <w:r w:rsidR="008C391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E04E8" w:rsidRPr="00B00634" w:rsidTr="00A40988">
        <w:tc>
          <w:tcPr>
            <w:tcW w:w="711" w:type="dxa"/>
            <w:vAlign w:val="center"/>
          </w:tcPr>
          <w:p w:rsidR="002E04E8" w:rsidRPr="00B00634" w:rsidRDefault="002E04E8" w:rsidP="00955E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04E8" w:rsidRDefault="002E04E8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Załącznik nr 6</w:t>
            </w:r>
          </w:p>
        </w:tc>
        <w:tc>
          <w:tcPr>
            <w:tcW w:w="3969" w:type="dxa"/>
          </w:tcPr>
          <w:p w:rsidR="002E04E8" w:rsidRDefault="002E04E8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moich danych osobowych jest Marszałek Województwa Mazowieckiego mający swoją siedzibę przy ul. Jagiellońskiej 26, 03-719 Warszawa</w:t>
            </w:r>
          </w:p>
        </w:tc>
        <w:tc>
          <w:tcPr>
            <w:tcW w:w="3969" w:type="dxa"/>
          </w:tcPr>
          <w:p w:rsidR="002E04E8" w:rsidRDefault="002E04E8">
            <w:pPr>
              <w:widowControl/>
              <w:adjustRightInd/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moich danych osobowych jest:</w:t>
            </w:r>
          </w:p>
          <w:p w:rsidR="002E04E8" w:rsidRDefault="002E04E8">
            <w:pPr>
              <w:pStyle w:val="CMSHeadL7"/>
              <w:numPr>
                <w:ilvl w:val="0"/>
                <w:numId w:val="0"/>
              </w:numPr>
              <w:spacing w:after="0"/>
              <w:ind w:left="709" w:hanging="28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1) Zarząd Województwa Mazowieckiego dla zbioru Regionalny Program Operacyjny Województwa Mazowieckiego na lata 2014-2020, stanowiący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Instytucję Zarządzającą dla Regionalnego Programu Operacyjnego Województwa Mazowieckiego na lata 2014-2020, z siedzibą w Warszawie, przy ul. Jagiellońskiej 26, 03-719 Warszawa;</w:t>
            </w:r>
          </w:p>
          <w:p w:rsidR="002E04E8" w:rsidRDefault="002E04E8">
            <w:pPr>
              <w:pStyle w:val="CMSHeadL7"/>
              <w:numPr>
                <w:ilvl w:val="0"/>
                <w:numId w:val="0"/>
              </w:numPr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2) Minister właściwy do spraw rozwoju regionalnego dla zbioru centralny system teleinformatyczny wspierający realizację programów operacyjnych, z siedzibą w Warszawie, przy Pl. Trzech Krzyży 3/5, 00-507 Warszawa.</w:t>
            </w:r>
          </w:p>
        </w:tc>
        <w:tc>
          <w:tcPr>
            <w:tcW w:w="4536" w:type="dxa"/>
          </w:tcPr>
          <w:p w:rsidR="002E04E8" w:rsidRDefault="002E04E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Modyfikacja zapisu w zakresie wskazania administratorów danych osobowych.</w:t>
            </w:r>
          </w:p>
        </w:tc>
      </w:tr>
      <w:tr w:rsidR="008C54B1" w:rsidRPr="00B00634" w:rsidTr="00D83DF4">
        <w:tc>
          <w:tcPr>
            <w:tcW w:w="711" w:type="dxa"/>
          </w:tcPr>
          <w:p w:rsidR="008C54B1" w:rsidRPr="00B00634" w:rsidRDefault="008C54B1" w:rsidP="00955E8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6" w:type="dxa"/>
            <w:gridSpan w:val="4"/>
          </w:tcPr>
          <w:p w:rsidR="008C54B1" w:rsidRPr="00B00634" w:rsidRDefault="00CE111D" w:rsidP="00CE111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 xml:space="preserve">Zmiany redakcyjne wynikające z wprowadzenia zmian do zapisów </w:t>
            </w:r>
            <w:r>
              <w:rPr>
                <w:rFonts w:ascii="Arial" w:hAnsi="Arial" w:cs="Arial"/>
                <w:sz w:val="20"/>
                <w:szCs w:val="20"/>
              </w:rPr>
              <w:t>Porozumienia</w:t>
            </w:r>
            <w:r w:rsidRPr="00F86374">
              <w:rPr>
                <w:rFonts w:ascii="Arial" w:hAnsi="Arial" w:cs="Arial"/>
                <w:sz w:val="20"/>
                <w:szCs w:val="20"/>
              </w:rPr>
              <w:t xml:space="preserve">. Ujednolicenie zapisu słowa </w:t>
            </w:r>
            <w:r>
              <w:rPr>
                <w:rFonts w:ascii="Arial" w:hAnsi="Arial" w:cs="Arial"/>
                <w:sz w:val="20"/>
                <w:szCs w:val="20"/>
              </w:rPr>
              <w:t>Porozumienie, zastąpiono: Porozumienie, niniejsze</w:t>
            </w:r>
            <w:r w:rsidRPr="00F863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Porozumienie</w:t>
            </w:r>
            <w:r w:rsidRPr="00F86374">
              <w:rPr>
                <w:rFonts w:ascii="Arial" w:hAnsi="Arial" w:cs="Arial"/>
                <w:sz w:val="20"/>
                <w:szCs w:val="20"/>
              </w:rPr>
              <w:t xml:space="preserve">,  </w:t>
            </w:r>
            <w:r>
              <w:rPr>
                <w:rFonts w:ascii="Arial" w:hAnsi="Arial" w:cs="Arial"/>
                <w:sz w:val="20"/>
                <w:szCs w:val="20"/>
              </w:rPr>
              <w:t xml:space="preserve">Porozumienie </w:t>
            </w:r>
            <w:r w:rsidRPr="00F86374">
              <w:rPr>
                <w:rFonts w:ascii="Arial" w:hAnsi="Arial" w:cs="Arial"/>
                <w:sz w:val="20"/>
                <w:szCs w:val="20"/>
              </w:rPr>
              <w:t>o dofinansowanie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86374">
              <w:rPr>
                <w:rFonts w:ascii="Arial" w:hAnsi="Arial" w:cs="Arial"/>
                <w:sz w:val="20"/>
                <w:szCs w:val="20"/>
              </w:rPr>
              <w:t xml:space="preserve">słowem </w:t>
            </w:r>
            <w:r>
              <w:rPr>
                <w:rFonts w:ascii="Arial" w:hAnsi="Arial" w:cs="Arial"/>
                <w:sz w:val="20"/>
                <w:szCs w:val="20"/>
              </w:rPr>
              <w:t>„Porozumienie”</w:t>
            </w:r>
            <w:r w:rsidRPr="00F863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00058" w:rsidRPr="00B00634" w:rsidRDefault="00B00058" w:rsidP="00AF6210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0F23AA" w:rsidRPr="00B00634" w:rsidRDefault="000F23AA" w:rsidP="00AF6210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0D52A9" w:rsidRPr="00B00634" w:rsidRDefault="000D52A9" w:rsidP="00AF6210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DE4989" w:rsidRDefault="00DE4989" w:rsidP="00AF6210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8C54B1" w:rsidRDefault="008C54B1" w:rsidP="00AF6210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8C54B1" w:rsidRPr="00B00634" w:rsidRDefault="008C54B1" w:rsidP="00AF6210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sectPr w:rsidR="008C54B1" w:rsidRPr="00B00634" w:rsidSect="00F4326C">
      <w:footerReference w:type="default" r:id="rId9"/>
      <w:pgSz w:w="16838" w:h="11906" w:orient="landscape"/>
      <w:pgMar w:top="1021" w:right="1418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B9" w:rsidRDefault="00B876B9">
      <w:r>
        <w:separator/>
      </w:r>
    </w:p>
  </w:endnote>
  <w:endnote w:type="continuationSeparator" w:id="0">
    <w:p w:rsidR="00B876B9" w:rsidRDefault="00B8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00433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7D7186" w:rsidRPr="007D7186" w:rsidRDefault="007D718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7D7186">
          <w:rPr>
            <w:rFonts w:ascii="Arial" w:hAnsi="Arial" w:cs="Arial"/>
            <w:sz w:val="18"/>
            <w:szCs w:val="18"/>
          </w:rPr>
          <w:fldChar w:fldCharType="begin"/>
        </w:r>
        <w:r w:rsidRPr="007D718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D7186">
          <w:rPr>
            <w:rFonts w:ascii="Arial" w:hAnsi="Arial" w:cs="Arial"/>
            <w:sz w:val="18"/>
            <w:szCs w:val="18"/>
          </w:rPr>
          <w:fldChar w:fldCharType="separate"/>
        </w:r>
        <w:r w:rsidR="001B734A">
          <w:rPr>
            <w:rFonts w:ascii="Arial" w:hAnsi="Arial" w:cs="Arial"/>
            <w:noProof/>
            <w:sz w:val="18"/>
            <w:szCs w:val="18"/>
          </w:rPr>
          <w:t>1</w:t>
        </w:r>
        <w:r w:rsidRPr="007D7186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5B7959" w:rsidRDefault="005B79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B9" w:rsidRDefault="00B876B9">
      <w:r>
        <w:separator/>
      </w:r>
    </w:p>
  </w:footnote>
  <w:footnote w:type="continuationSeparator" w:id="0">
    <w:p w:rsidR="00B876B9" w:rsidRDefault="00B87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0BD"/>
    <w:multiLevelType w:val="hybridMultilevel"/>
    <w:tmpl w:val="3228B5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A15D6"/>
    <w:multiLevelType w:val="hybridMultilevel"/>
    <w:tmpl w:val="BC22F110"/>
    <w:lvl w:ilvl="0" w:tplc="A3EE8F3A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12933"/>
    <w:multiLevelType w:val="hybridMultilevel"/>
    <w:tmpl w:val="69CC217E"/>
    <w:lvl w:ilvl="0" w:tplc="26B43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6">
    <w:nsid w:val="5F521EA3"/>
    <w:multiLevelType w:val="multilevel"/>
    <w:tmpl w:val="F50442E6"/>
    <w:styleLink w:val="Mazowsze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7">
    <w:nsid w:val="5F686872"/>
    <w:multiLevelType w:val="hybridMultilevel"/>
    <w:tmpl w:val="A93CDDA0"/>
    <w:lvl w:ilvl="0" w:tplc="F05828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A686E"/>
    <w:multiLevelType w:val="multilevel"/>
    <w:tmpl w:val="50E2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3">
      <w:start w:val="1"/>
      <w:numFmt w:val="decimal"/>
      <w:pStyle w:val="Nagwek4TimesNewRoman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6ADF2C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C2232D8"/>
    <w:multiLevelType w:val="hybridMultilevel"/>
    <w:tmpl w:val="BC22F110"/>
    <w:lvl w:ilvl="0" w:tplc="A3EE8F3A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E5F08"/>
    <w:multiLevelType w:val="hybridMultilevel"/>
    <w:tmpl w:val="095C63AC"/>
    <w:lvl w:ilvl="0" w:tplc="C2E0A204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F6"/>
    <w:rsid w:val="0000327C"/>
    <w:rsid w:val="00004E1E"/>
    <w:rsid w:val="00022934"/>
    <w:rsid w:val="000261E2"/>
    <w:rsid w:val="000334AC"/>
    <w:rsid w:val="00033B0B"/>
    <w:rsid w:val="00062F86"/>
    <w:rsid w:val="0006769B"/>
    <w:rsid w:val="0007154B"/>
    <w:rsid w:val="00096DB0"/>
    <w:rsid w:val="00097D8B"/>
    <w:rsid w:val="000A0F57"/>
    <w:rsid w:val="000A1032"/>
    <w:rsid w:val="000A7B76"/>
    <w:rsid w:val="000B3047"/>
    <w:rsid w:val="000B55CD"/>
    <w:rsid w:val="000D52A9"/>
    <w:rsid w:val="000D6FFD"/>
    <w:rsid w:val="000E6690"/>
    <w:rsid w:val="000F23AA"/>
    <w:rsid w:val="00102242"/>
    <w:rsid w:val="00113FF3"/>
    <w:rsid w:val="0012754B"/>
    <w:rsid w:val="00133883"/>
    <w:rsid w:val="001415B1"/>
    <w:rsid w:val="001419A1"/>
    <w:rsid w:val="0015115F"/>
    <w:rsid w:val="00151BF7"/>
    <w:rsid w:val="00153064"/>
    <w:rsid w:val="0015357B"/>
    <w:rsid w:val="001643BD"/>
    <w:rsid w:val="00165C39"/>
    <w:rsid w:val="00171D90"/>
    <w:rsid w:val="001721CA"/>
    <w:rsid w:val="00192B5F"/>
    <w:rsid w:val="001970F5"/>
    <w:rsid w:val="001A12F4"/>
    <w:rsid w:val="001A2B3F"/>
    <w:rsid w:val="001A61CA"/>
    <w:rsid w:val="001B734A"/>
    <w:rsid w:val="001B78AB"/>
    <w:rsid w:val="001C000F"/>
    <w:rsid w:val="001D68B8"/>
    <w:rsid w:val="001D7302"/>
    <w:rsid w:val="001E3487"/>
    <w:rsid w:val="001E3E29"/>
    <w:rsid w:val="001E6DA6"/>
    <w:rsid w:val="002014DD"/>
    <w:rsid w:val="00206C09"/>
    <w:rsid w:val="00210923"/>
    <w:rsid w:val="00216569"/>
    <w:rsid w:val="0021723A"/>
    <w:rsid w:val="00235C68"/>
    <w:rsid w:val="00255E60"/>
    <w:rsid w:val="0026678D"/>
    <w:rsid w:val="0027052E"/>
    <w:rsid w:val="00274E72"/>
    <w:rsid w:val="002810A0"/>
    <w:rsid w:val="00284B45"/>
    <w:rsid w:val="00285632"/>
    <w:rsid w:val="00290753"/>
    <w:rsid w:val="002915D9"/>
    <w:rsid w:val="00294617"/>
    <w:rsid w:val="00294A18"/>
    <w:rsid w:val="0029627E"/>
    <w:rsid w:val="002A03B9"/>
    <w:rsid w:val="002A545A"/>
    <w:rsid w:val="002A7972"/>
    <w:rsid w:val="002B6CA3"/>
    <w:rsid w:val="002C14E1"/>
    <w:rsid w:val="002D65E5"/>
    <w:rsid w:val="002E04E8"/>
    <w:rsid w:val="002F15D6"/>
    <w:rsid w:val="002F396C"/>
    <w:rsid w:val="002F7ADC"/>
    <w:rsid w:val="0031119A"/>
    <w:rsid w:val="003131EF"/>
    <w:rsid w:val="003215B2"/>
    <w:rsid w:val="00324517"/>
    <w:rsid w:val="00333EA7"/>
    <w:rsid w:val="003348BE"/>
    <w:rsid w:val="0034099B"/>
    <w:rsid w:val="0035103A"/>
    <w:rsid w:val="00362863"/>
    <w:rsid w:val="00365887"/>
    <w:rsid w:val="00370D71"/>
    <w:rsid w:val="00377CC6"/>
    <w:rsid w:val="0038220E"/>
    <w:rsid w:val="003830D6"/>
    <w:rsid w:val="00386013"/>
    <w:rsid w:val="00393078"/>
    <w:rsid w:val="0039389F"/>
    <w:rsid w:val="003A1C95"/>
    <w:rsid w:val="003A7D2F"/>
    <w:rsid w:val="003C0440"/>
    <w:rsid w:val="003C105F"/>
    <w:rsid w:val="003D6346"/>
    <w:rsid w:val="003D6EEB"/>
    <w:rsid w:val="003D6FA7"/>
    <w:rsid w:val="003E74B0"/>
    <w:rsid w:val="003F4B21"/>
    <w:rsid w:val="003F57F5"/>
    <w:rsid w:val="003F5DD8"/>
    <w:rsid w:val="003F7660"/>
    <w:rsid w:val="00405788"/>
    <w:rsid w:val="004122FB"/>
    <w:rsid w:val="00413C66"/>
    <w:rsid w:val="00415BD1"/>
    <w:rsid w:val="004315EB"/>
    <w:rsid w:val="00432287"/>
    <w:rsid w:val="00433192"/>
    <w:rsid w:val="004340A8"/>
    <w:rsid w:val="00437E2D"/>
    <w:rsid w:val="00442354"/>
    <w:rsid w:val="0044460B"/>
    <w:rsid w:val="0044726B"/>
    <w:rsid w:val="0045547D"/>
    <w:rsid w:val="0045730C"/>
    <w:rsid w:val="00465931"/>
    <w:rsid w:val="00472CD0"/>
    <w:rsid w:val="004733AC"/>
    <w:rsid w:val="00474702"/>
    <w:rsid w:val="004756BE"/>
    <w:rsid w:val="00477BD3"/>
    <w:rsid w:val="00485660"/>
    <w:rsid w:val="004A6241"/>
    <w:rsid w:val="004B2E57"/>
    <w:rsid w:val="004B372B"/>
    <w:rsid w:val="004C3E20"/>
    <w:rsid w:val="004E1712"/>
    <w:rsid w:val="00501D1F"/>
    <w:rsid w:val="00505250"/>
    <w:rsid w:val="00510888"/>
    <w:rsid w:val="00520D00"/>
    <w:rsid w:val="00521302"/>
    <w:rsid w:val="0052515E"/>
    <w:rsid w:val="00525809"/>
    <w:rsid w:val="00537FEB"/>
    <w:rsid w:val="005474AA"/>
    <w:rsid w:val="00551E2C"/>
    <w:rsid w:val="005602DE"/>
    <w:rsid w:val="0058472C"/>
    <w:rsid w:val="0059599F"/>
    <w:rsid w:val="005A4855"/>
    <w:rsid w:val="005B3178"/>
    <w:rsid w:val="005B654D"/>
    <w:rsid w:val="005B77F3"/>
    <w:rsid w:val="005B7959"/>
    <w:rsid w:val="005D2AED"/>
    <w:rsid w:val="005D45F8"/>
    <w:rsid w:val="005E1AF6"/>
    <w:rsid w:val="005E388D"/>
    <w:rsid w:val="005E5755"/>
    <w:rsid w:val="005E6896"/>
    <w:rsid w:val="005E7300"/>
    <w:rsid w:val="005F0D48"/>
    <w:rsid w:val="005F788D"/>
    <w:rsid w:val="006038DA"/>
    <w:rsid w:val="00604718"/>
    <w:rsid w:val="00606D8A"/>
    <w:rsid w:val="0061248D"/>
    <w:rsid w:val="00612A7B"/>
    <w:rsid w:val="00616819"/>
    <w:rsid w:val="00623FFB"/>
    <w:rsid w:val="006264BC"/>
    <w:rsid w:val="00631ABA"/>
    <w:rsid w:val="0063248E"/>
    <w:rsid w:val="0063698A"/>
    <w:rsid w:val="00651381"/>
    <w:rsid w:val="006522C0"/>
    <w:rsid w:val="00655AB5"/>
    <w:rsid w:val="00664A93"/>
    <w:rsid w:val="00666798"/>
    <w:rsid w:val="006702A4"/>
    <w:rsid w:val="00673B01"/>
    <w:rsid w:val="00675AA9"/>
    <w:rsid w:val="00681CD7"/>
    <w:rsid w:val="0068547A"/>
    <w:rsid w:val="00687BFA"/>
    <w:rsid w:val="0069491A"/>
    <w:rsid w:val="00694B66"/>
    <w:rsid w:val="006A11D1"/>
    <w:rsid w:val="006A2202"/>
    <w:rsid w:val="006A3B5A"/>
    <w:rsid w:val="006A3D1C"/>
    <w:rsid w:val="006A52A2"/>
    <w:rsid w:val="006A7218"/>
    <w:rsid w:val="006B37CC"/>
    <w:rsid w:val="006C4C5A"/>
    <w:rsid w:val="006C5BB9"/>
    <w:rsid w:val="006C780E"/>
    <w:rsid w:val="006D6509"/>
    <w:rsid w:val="006F3EB0"/>
    <w:rsid w:val="006F434B"/>
    <w:rsid w:val="006F645E"/>
    <w:rsid w:val="006F6DAE"/>
    <w:rsid w:val="00712396"/>
    <w:rsid w:val="007127A2"/>
    <w:rsid w:val="00721268"/>
    <w:rsid w:val="007246DC"/>
    <w:rsid w:val="007355B3"/>
    <w:rsid w:val="00737D72"/>
    <w:rsid w:val="00740280"/>
    <w:rsid w:val="0074212A"/>
    <w:rsid w:val="00747F2B"/>
    <w:rsid w:val="0077276A"/>
    <w:rsid w:val="0077582F"/>
    <w:rsid w:val="007A67F3"/>
    <w:rsid w:val="007B205A"/>
    <w:rsid w:val="007B235C"/>
    <w:rsid w:val="007B3084"/>
    <w:rsid w:val="007B3ECB"/>
    <w:rsid w:val="007B5812"/>
    <w:rsid w:val="007C55AE"/>
    <w:rsid w:val="007D146C"/>
    <w:rsid w:val="007D7186"/>
    <w:rsid w:val="007E29A2"/>
    <w:rsid w:val="007F1A76"/>
    <w:rsid w:val="007F4BA3"/>
    <w:rsid w:val="007F67D5"/>
    <w:rsid w:val="00800FFF"/>
    <w:rsid w:val="008011FB"/>
    <w:rsid w:val="008029DF"/>
    <w:rsid w:val="00807CBE"/>
    <w:rsid w:val="008123CC"/>
    <w:rsid w:val="008137B1"/>
    <w:rsid w:val="00825934"/>
    <w:rsid w:val="00826A03"/>
    <w:rsid w:val="008325FA"/>
    <w:rsid w:val="00842090"/>
    <w:rsid w:val="00843FCE"/>
    <w:rsid w:val="0084569A"/>
    <w:rsid w:val="00847732"/>
    <w:rsid w:val="0085426E"/>
    <w:rsid w:val="00870BD8"/>
    <w:rsid w:val="00893672"/>
    <w:rsid w:val="008C19AC"/>
    <w:rsid w:val="008C3919"/>
    <w:rsid w:val="008C54B1"/>
    <w:rsid w:val="008C71EA"/>
    <w:rsid w:val="008D09A4"/>
    <w:rsid w:val="008D56E4"/>
    <w:rsid w:val="008D617A"/>
    <w:rsid w:val="008E2EBF"/>
    <w:rsid w:val="008E780D"/>
    <w:rsid w:val="00900292"/>
    <w:rsid w:val="009031C0"/>
    <w:rsid w:val="00910D10"/>
    <w:rsid w:val="009110D3"/>
    <w:rsid w:val="00915894"/>
    <w:rsid w:val="009173C3"/>
    <w:rsid w:val="00926A82"/>
    <w:rsid w:val="00936967"/>
    <w:rsid w:val="00946FBC"/>
    <w:rsid w:val="00951346"/>
    <w:rsid w:val="00955E8A"/>
    <w:rsid w:val="00961ADE"/>
    <w:rsid w:val="00964C7D"/>
    <w:rsid w:val="00973E0C"/>
    <w:rsid w:val="00984163"/>
    <w:rsid w:val="00985CFB"/>
    <w:rsid w:val="00992AEF"/>
    <w:rsid w:val="009958AA"/>
    <w:rsid w:val="009A6C80"/>
    <w:rsid w:val="009A7D84"/>
    <w:rsid w:val="009B0748"/>
    <w:rsid w:val="009B19BA"/>
    <w:rsid w:val="009C2B7F"/>
    <w:rsid w:val="009C6EF3"/>
    <w:rsid w:val="009D47B6"/>
    <w:rsid w:val="009E6FFA"/>
    <w:rsid w:val="009F00B8"/>
    <w:rsid w:val="00A00ADF"/>
    <w:rsid w:val="00A0565E"/>
    <w:rsid w:val="00A059EE"/>
    <w:rsid w:val="00A12EE1"/>
    <w:rsid w:val="00A16BBA"/>
    <w:rsid w:val="00A2612C"/>
    <w:rsid w:val="00A27FF6"/>
    <w:rsid w:val="00A33468"/>
    <w:rsid w:val="00A33FE3"/>
    <w:rsid w:val="00A40988"/>
    <w:rsid w:val="00A40B09"/>
    <w:rsid w:val="00A41624"/>
    <w:rsid w:val="00A5407F"/>
    <w:rsid w:val="00A56394"/>
    <w:rsid w:val="00A57B02"/>
    <w:rsid w:val="00A63836"/>
    <w:rsid w:val="00A75121"/>
    <w:rsid w:val="00A80C46"/>
    <w:rsid w:val="00A855FF"/>
    <w:rsid w:val="00A93776"/>
    <w:rsid w:val="00AA347C"/>
    <w:rsid w:val="00AA46C6"/>
    <w:rsid w:val="00AB4B43"/>
    <w:rsid w:val="00AB4CAA"/>
    <w:rsid w:val="00AB78A0"/>
    <w:rsid w:val="00AB7EFF"/>
    <w:rsid w:val="00AC09E1"/>
    <w:rsid w:val="00AC6DA0"/>
    <w:rsid w:val="00AC762C"/>
    <w:rsid w:val="00AD0262"/>
    <w:rsid w:val="00AD0D65"/>
    <w:rsid w:val="00AD1258"/>
    <w:rsid w:val="00AD4124"/>
    <w:rsid w:val="00AD4CEA"/>
    <w:rsid w:val="00AD5926"/>
    <w:rsid w:val="00AD5B07"/>
    <w:rsid w:val="00AF14F1"/>
    <w:rsid w:val="00AF5109"/>
    <w:rsid w:val="00AF6210"/>
    <w:rsid w:val="00AF71A7"/>
    <w:rsid w:val="00B00058"/>
    <w:rsid w:val="00B00634"/>
    <w:rsid w:val="00B05988"/>
    <w:rsid w:val="00B24264"/>
    <w:rsid w:val="00B30A36"/>
    <w:rsid w:val="00B31D2D"/>
    <w:rsid w:val="00B379A6"/>
    <w:rsid w:val="00B53EE3"/>
    <w:rsid w:val="00B7756C"/>
    <w:rsid w:val="00B876B9"/>
    <w:rsid w:val="00BA76EE"/>
    <w:rsid w:val="00BB31D8"/>
    <w:rsid w:val="00BB46AA"/>
    <w:rsid w:val="00BB7F03"/>
    <w:rsid w:val="00BC14C9"/>
    <w:rsid w:val="00BE24BB"/>
    <w:rsid w:val="00BE430B"/>
    <w:rsid w:val="00BE5A28"/>
    <w:rsid w:val="00C01931"/>
    <w:rsid w:val="00C026A2"/>
    <w:rsid w:val="00C14E94"/>
    <w:rsid w:val="00C17093"/>
    <w:rsid w:val="00C21D3C"/>
    <w:rsid w:val="00C22B11"/>
    <w:rsid w:val="00C30107"/>
    <w:rsid w:val="00C32FFE"/>
    <w:rsid w:val="00C34128"/>
    <w:rsid w:val="00C403CA"/>
    <w:rsid w:val="00C43EF8"/>
    <w:rsid w:val="00C50A9E"/>
    <w:rsid w:val="00C55EAD"/>
    <w:rsid w:val="00C64D9D"/>
    <w:rsid w:val="00C66BF5"/>
    <w:rsid w:val="00C70C77"/>
    <w:rsid w:val="00C8145C"/>
    <w:rsid w:val="00CA07D6"/>
    <w:rsid w:val="00CA225B"/>
    <w:rsid w:val="00CB0E92"/>
    <w:rsid w:val="00CB504A"/>
    <w:rsid w:val="00CB7BF8"/>
    <w:rsid w:val="00CC0353"/>
    <w:rsid w:val="00CC3B61"/>
    <w:rsid w:val="00CC517C"/>
    <w:rsid w:val="00CD32B9"/>
    <w:rsid w:val="00CD5634"/>
    <w:rsid w:val="00CE111D"/>
    <w:rsid w:val="00CE1A88"/>
    <w:rsid w:val="00CE4F2D"/>
    <w:rsid w:val="00CE6501"/>
    <w:rsid w:val="00D00A93"/>
    <w:rsid w:val="00D0433A"/>
    <w:rsid w:val="00D051D3"/>
    <w:rsid w:val="00D065F7"/>
    <w:rsid w:val="00D06988"/>
    <w:rsid w:val="00D07429"/>
    <w:rsid w:val="00D16E26"/>
    <w:rsid w:val="00D20BA7"/>
    <w:rsid w:val="00D21586"/>
    <w:rsid w:val="00D3314E"/>
    <w:rsid w:val="00D350E3"/>
    <w:rsid w:val="00D37590"/>
    <w:rsid w:val="00D434E7"/>
    <w:rsid w:val="00D45571"/>
    <w:rsid w:val="00D47F85"/>
    <w:rsid w:val="00D50598"/>
    <w:rsid w:val="00D67ABF"/>
    <w:rsid w:val="00D73971"/>
    <w:rsid w:val="00D74862"/>
    <w:rsid w:val="00D753BB"/>
    <w:rsid w:val="00D83DF4"/>
    <w:rsid w:val="00D86CD8"/>
    <w:rsid w:val="00D87200"/>
    <w:rsid w:val="00D9198D"/>
    <w:rsid w:val="00D94C64"/>
    <w:rsid w:val="00DA1F9E"/>
    <w:rsid w:val="00DA35CB"/>
    <w:rsid w:val="00DB20D3"/>
    <w:rsid w:val="00DC5FD5"/>
    <w:rsid w:val="00DE4989"/>
    <w:rsid w:val="00DE4D50"/>
    <w:rsid w:val="00DF44F8"/>
    <w:rsid w:val="00E069A9"/>
    <w:rsid w:val="00E2110F"/>
    <w:rsid w:val="00E34F72"/>
    <w:rsid w:val="00E40F86"/>
    <w:rsid w:val="00E44E99"/>
    <w:rsid w:val="00E62135"/>
    <w:rsid w:val="00E6684C"/>
    <w:rsid w:val="00E80CAB"/>
    <w:rsid w:val="00E87697"/>
    <w:rsid w:val="00E87F9E"/>
    <w:rsid w:val="00E92A28"/>
    <w:rsid w:val="00E9362B"/>
    <w:rsid w:val="00EA02BF"/>
    <w:rsid w:val="00EA08E1"/>
    <w:rsid w:val="00EA33CE"/>
    <w:rsid w:val="00EB14D9"/>
    <w:rsid w:val="00EC1711"/>
    <w:rsid w:val="00EC1FDF"/>
    <w:rsid w:val="00EC2462"/>
    <w:rsid w:val="00EC27DD"/>
    <w:rsid w:val="00EC350F"/>
    <w:rsid w:val="00EC557C"/>
    <w:rsid w:val="00ED0324"/>
    <w:rsid w:val="00ED692E"/>
    <w:rsid w:val="00EE003F"/>
    <w:rsid w:val="00EE37EC"/>
    <w:rsid w:val="00EF0AD7"/>
    <w:rsid w:val="00EF2AFA"/>
    <w:rsid w:val="00EF778D"/>
    <w:rsid w:val="00EF7E2B"/>
    <w:rsid w:val="00F01329"/>
    <w:rsid w:val="00F018BA"/>
    <w:rsid w:val="00F11B12"/>
    <w:rsid w:val="00F13549"/>
    <w:rsid w:val="00F16722"/>
    <w:rsid w:val="00F21F1D"/>
    <w:rsid w:val="00F22F2E"/>
    <w:rsid w:val="00F314B9"/>
    <w:rsid w:val="00F3364F"/>
    <w:rsid w:val="00F33CFD"/>
    <w:rsid w:val="00F33FCC"/>
    <w:rsid w:val="00F345DC"/>
    <w:rsid w:val="00F4326C"/>
    <w:rsid w:val="00F44EDE"/>
    <w:rsid w:val="00F46EAD"/>
    <w:rsid w:val="00F60B1C"/>
    <w:rsid w:val="00F91EBB"/>
    <w:rsid w:val="00F970F2"/>
    <w:rsid w:val="00FA5B14"/>
    <w:rsid w:val="00FB134D"/>
    <w:rsid w:val="00FB1BCA"/>
    <w:rsid w:val="00FB6652"/>
    <w:rsid w:val="00FC50A5"/>
    <w:rsid w:val="00FD47F3"/>
    <w:rsid w:val="00FE335C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7FF6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31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B31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C3E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31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E6896"/>
    <w:pPr>
      <w:widowControl/>
      <w:numPr>
        <w:ilvl w:val="5"/>
        <w:numId w:val="2"/>
      </w:numPr>
      <w:adjustRightInd/>
      <w:spacing w:before="240" w:after="60" w:line="240" w:lineRule="auto"/>
      <w:jc w:val="left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2"/>
    <w:autoRedefine/>
    <w:semiHidden/>
    <w:rsid w:val="005B3178"/>
    <w:pPr>
      <w:spacing w:before="0" w:after="0"/>
    </w:pPr>
    <w:rPr>
      <w:rFonts w:ascii="Times New Roman" w:hAnsi="Times New Roman"/>
      <w:bCs w:val="0"/>
      <w:smallCaps/>
      <w:sz w:val="26"/>
      <w:szCs w:val="24"/>
    </w:rPr>
  </w:style>
  <w:style w:type="paragraph" w:styleId="Spistreci4">
    <w:name w:val="toc 4"/>
    <w:basedOn w:val="Nagwek4"/>
    <w:next w:val="Normalny"/>
    <w:autoRedefine/>
    <w:semiHidden/>
    <w:rsid w:val="005B3178"/>
    <w:pPr>
      <w:tabs>
        <w:tab w:val="left" w:pos="1728"/>
        <w:tab w:val="left" w:leader="underscore" w:pos="9072"/>
      </w:tabs>
      <w:ind w:left="567"/>
    </w:pPr>
    <w:rPr>
      <w:i/>
      <w:sz w:val="18"/>
      <w:szCs w:val="18"/>
    </w:rPr>
  </w:style>
  <w:style w:type="paragraph" w:customStyle="1" w:styleId="Nagwek4TimesNewRoman">
    <w:name w:val="Nagłówek 4 + Times New Roman"/>
    <w:aliases w:val="12 pt,Nie Pogrubienie"/>
    <w:basedOn w:val="Nagwek4"/>
    <w:rsid w:val="005B3178"/>
    <w:pPr>
      <w:numPr>
        <w:ilvl w:val="3"/>
        <w:numId w:val="1"/>
      </w:numPr>
      <w:tabs>
        <w:tab w:val="clear" w:pos="1728"/>
        <w:tab w:val="num" w:pos="360"/>
      </w:tabs>
      <w:ind w:left="0" w:firstLine="0"/>
    </w:pPr>
    <w:rPr>
      <w:b w:val="0"/>
      <w:sz w:val="24"/>
      <w:szCs w:val="24"/>
    </w:rPr>
  </w:style>
  <w:style w:type="paragraph" w:customStyle="1" w:styleId="Znak">
    <w:name w:val="Znak"/>
    <w:basedOn w:val="Normalny"/>
    <w:rsid w:val="00A27FF6"/>
    <w:pPr>
      <w:widowControl/>
      <w:adjustRightInd/>
      <w:spacing w:line="240" w:lineRule="auto"/>
      <w:jc w:val="left"/>
    </w:pPr>
  </w:style>
  <w:style w:type="paragraph" w:styleId="Nagwek">
    <w:name w:val="header"/>
    <w:basedOn w:val="Normalny"/>
    <w:rsid w:val="00AB7E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7E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6E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D872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87200"/>
  </w:style>
  <w:style w:type="character" w:styleId="Odwoanieprzypisudolnego">
    <w:name w:val="footnote reference"/>
    <w:aliases w:val="Footnote Reference Number"/>
    <w:uiPriority w:val="99"/>
    <w:rsid w:val="00D872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6988"/>
    <w:pPr>
      <w:widowControl/>
      <w:adjustRightInd/>
      <w:spacing w:line="240" w:lineRule="auto"/>
      <w:ind w:left="720"/>
      <w:contextualSpacing/>
      <w:jc w:val="left"/>
    </w:pPr>
  </w:style>
  <w:style w:type="paragraph" w:styleId="Tekstdymka">
    <w:name w:val="Balloon Text"/>
    <w:basedOn w:val="Normalny"/>
    <w:link w:val="TekstdymkaZnak"/>
    <w:rsid w:val="002B6C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B6CA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B7959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C3E20"/>
    <w:rPr>
      <w:rFonts w:ascii="Cambria" w:hAnsi="Cambria"/>
      <w:b/>
      <w:bCs/>
      <w:sz w:val="26"/>
      <w:szCs w:val="2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C3E20"/>
    <w:pPr>
      <w:widowControl/>
      <w:suppressAutoHyphens/>
      <w:autoSpaceDN w:val="0"/>
      <w:adjustRightInd/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C3E20"/>
  </w:style>
  <w:style w:type="character" w:customStyle="1" w:styleId="TekstkomentarzaZnak1">
    <w:name w:val="Tekst komentarza Znak1"/>
    <w:link w:val="Tekstkomentarza"/>
    <w:uiPriority w:val="99"/>
    <w:locked/>
    <w:rsid w:val="004C3E20"/>
  </w:style>
  <w:style w:type="character" w:styleId="Odwoaniedokomentarza">
    <w:name w:val="annotation reference"/>
    <w:basedOn w:val="Domylnaczcionkaakapitu"/>
    <w:uiPriority w:val="99"/>
    <w:unhideWhenUsed/>
    <w:rsid w:val="003C044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5E6896"/>
    <w:rPr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rsid w:val="00510888"/>
    <w:pPr>
      <w:widowControl/>
      <w:adjustRightInd/>
      <w:spacing w:line="360" w:lineRule="auto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10888"/>
    <w:rPr>
      <w:rFonts w:ascii="Arial" w:hAnsi="Arial" w:cs="Arial"/>
      <w:sz w:val="22"/>
      <w:szCs w:val="24"/>
    </w:rPr>
  </w:style>
  <w:style w:type="paragraph" w:styleId="Tekstpodstawowy">
    <w:name w:val="Body Text"/>
    <w:basedOn w:val="Normalny"/>
    <w:link w:val="TekstpodstawowyZnak"/>
    <w:rsid w:val="00477B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7BD3"/>
    <w:rPr>
      <w:sz w:val="24"/>
      <w:szCs w:val="24"/>
    </w:rPr>
  </w:style>
  <w:style w:type="numbering" w:customStyle="1" w:styleId="Mazowsze1">
    <w:name w:val="Mazowsze1"/>
    <w:uiPriority w:val="99"/>
    <w:rsid w:val="0063248E"/>
    <w:pPr>
      <w:numPr>
        <w:numId w:val="3"/>
      </w:numPr>
    </w:pPr>
  </w:style>
  <w:style w:type="paragraph" w:customStyle="1" w:styleId="Tytuowa1">
    <w:name w:val="Tytułowa 1"/>
    <w:basedOn w:val="Tytu"/>
    <w:rsid w:val="002F15D6"/>
    <w:pPr>
      <w:widowControl/>
      <w:pBdr>
        <w:bottom w:val="none" w:sz="0" w:space="0" w:color="auto"/>
      </w:pBdr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2F15D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2F15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ighlight">
    <w:name w:val="highlight"/>
    <w:basedOn w:val="Domylnaczcionkaakapitu"/>
    <w:rsid w:val="00E44E99"/>
  </w:style>
  <w:style w:type="paragraph" w:styleId="Podtytu">
    <w:name w:val="Subtitle"/>
    <w:basedOn w:val="Normalny"/>
    <w:link w:val="PodtytuZnak"/>
    <w:qFormat/>
    <w:rsid w:val="00BA76EE"/>
    <w:pPr>
      <w:widowControl/>
      <w:tabs>
        <w:tab w:val="num" w:pos="1080"/>
      </w:tabs>
      <w:autoSpaceDE w:val="0"/>
      <w:autoSpaceDN w:val="0"/>
      <w:adjustRightInd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BA76EE"/>
    <w:rPr>
      <w:rFonts w:ascii="Tahoma" w:hAnsi="Tahoma" w:cs="Tahoma"/>
      <w:b/>
      <w:bCs/>
      <w:sz w:val="22"/>
      <w:szCs w:val="22"/>
    </w:rPr>
  </w:style>
  <w:style w:type="paragraph" w:customStyle="1" w:styleId="CMSHeadL7">
    <w:name w:val="CMS Head L7"/>
    <w:basedOn w:val="Normalny"/>
    <w:rsid w:val="002E04E8"/>
    <w:pPr>
      <w:widowControl/>
      <w:numPr>
        <w:ilvl w:val="6"/>
        <w:numId w:val="5"/>
      </w:numPr>
      <w:adjustRightInd/>
      <w:spacing w:after="240" w:line="240" w:lineRule="auto"/>
      <w:jc w:val="left"/>
      <w:outlineLvl w:val="6"/>
    </w:pPr>
    <w:rPr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7FF6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31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B31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C3E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31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E6896"/>
    <w:pPr>
      <w:widowControl/>
      <w:numPr>
        <w:ilvl w:val="5"/>
        <w:numId w:val="2"/>
      </w:numPr>
      <w:adjustRightInd/>
      <w:spacing w:before="240" w:after="60" w:line="240" w:lineRule="auto"/>
      <w:jc w:val="left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2"/>
    <w:autoRedefine/>
    <w:semiHidden/>
    <w:rsid w:val="005B3178"/>
    <w:pPr>
      <w:spacing w:before="0" w:after="0"/>
    </w:pPr>
    <w:rPr>
      <w:rFonts w:ascii="Times New Roman" w:hAnsi="Times New Roman"/>
      <w:bCs w:val="0"/>
      <w:smallCaps/>
      <w:sz w:val="26"/>
      <w:szCs w:val="24"/>
    </w:rPr>
  </w:style>
  <w:style w:type="paragraph" w:styleId="Spistreci4">
    <w:name w:val="toc 4"/>
    <w:basedOn w:val="Nagwek4"/>
    <w:next w:val="Normalny"/>
    <w:autoRedefine/>
    <w:semiHidden/>
    <w:rsid w:val="005B3178"/>
    <w:pPr>
      <w:tabs>
        <w:tab w:val="left" w:pos="1728"/>
        <w:tab w:val="left" w:leader="underscore" w:pos="9072"/>
      </w:tabs>
      <w:ind w:left="567"/>
    </w:pPr>
    <w:rPr>
      <w:i/>
      <w:sz w:val="18"/>
      <w:szCs w:val="18"/>
    </w:rPr>
  </w:style>
  <w:style w:type="paragraph" w:customStyle="1" w:styleId="Nagwek4TimesNewRoman">
    <w:name w:val="Nagłówek 4 + Times New Roman"/>
    <w:aliases w:val="12 pt,Nie Pogrubienie"/>
    <w:basedOn w:val="Nagwek4"/>
    <w:rsid w:val="005B3178"/>
    <w:pPr>
      <w:numPr>
        <w:ilvl w:val="3"/>
        <w:numId w:val="1"/>
      </w:numPr>
      <w:tabs>
        <w:tab w:val="clear" w:pos="1728"/>
        <w:tab w:val="num" w:pos="360"/>
      </w:tabs>
      <w:ind w:left="0" w:firstLine="0"/>
    </w:pPr>
    <w:rPr>
      <w:b w:val="0"/>
      <w:sz w:val="24"/>
      <w:szCs w:val="24"/>
    </w:rPr>
  </w:style>
  <w:style w:type="paragraph" w:customStyle="1" w:styleId="Znak">
    <w:name w:val="Znak"/>
    <w:basedOn w:val="Normalny"/>
    <w:rsid w:val="00A27FF6"/>
    <w:pPr>
      <w:widowControl/>
      <w:adjustRightInd/>
      <w:spacing w:line="240" w:lineRule="auto"/>
      <w:jc w:val="left"/>
    </w:pPr>
  </w:style>
  <w:style w:type="paragraph" w:styleId="Nagwek">
    <w:name w:val="header"/>
    <w:basedOn w:val="Normalny"/>
    <w:rsid w:val="00AB7E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7E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6E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D872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87200"/>
  </w:style>
  <w:style w:type="character" w:styleId="Odwoanieprzypisudolnego">
    <w:name w:val="footnote reference"/>
    <w:aliases w:val="Footnote Reference Number"/>
    <w:uiPriority w:val="99"/>
    <w:rsid w:val="00D872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6988"/>
    <w:pPr>
      <w:widowControl/>
      <w:adjustRightInd/>
      <w:spacing w:line="240" w:lineRule="auto"/>
      <w:ind w:left="720"/>
      <w:contextualSpacing/>
      <w:jc w:val="left"/>
    </w:pPr>
  </w:style>
  <w:style w:type="paragraph" w:styleId="Tekstdymka">
    <w:name w:val="Balloon Text"/>
    <w:basedOn w:val="Normalny"/>
    <w:link w:val="TekstdymkaZnak"/>
    <w:rsid w:val="002B6C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B6CA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B7959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C3E20"/>
    <w:rPr>
      <w:rFonts w:ascii="Cambria" w:hAnsi="Cambria"/>
      <w:b/>
      <w:bCs/>
      <w:sz w:val="26"/>
      <w:szCs w:val="2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C3E20"/>
    <w:pPr>
      <w:widowControl/>
      <w:suppressAutoHyphens/>
      <w:autoSpaceDN w:val="0"/>
      <w:adjustRightInd/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C3E20"/>
  </w:style>
  <w:style w:type="character" w:customStyle="1" w:styleId="TekstkomentarzaZnak1">
    <w:name w:val="Tekst komentarza Znak1"/>
    <w:link w:val="Tekstkomentarza"/>
    <w:uiPriority w:val="99"/>
    <w:locked/>
    <w:rsid w:val="004C3E20"/>
  </w:style>
  <w:style w:type="character" w:styleId="Odwoaniedokomentarza">
    <w:name w:val="annotation reference"/>
    <w:basedOn w:val="Domylnaczcionkaakapitu"/>
    <w:uiPriority w:val="99"/>
    <w:unhideWhenUsed/>
    <w:rsid w:val="003C044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5E6896"/>
    <w:rPr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rsid w:val="00510888"/>
    <w:pPr>
      <w:widowControl/>
      <w:adjustRightInd/>
      <w:spacing w:line="360" w:lineRule="auto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10888"/>
    <w:rPr>
      <w:rFonts w:ascii="Arial" w:hAnsi="Arial" w:cs="Arial"/>
      <w:sz w:val="22"/>
      <w:szCs w:val="24"/>
    </w:rPr>
  </w:style>
  <w:style w:type="paragraph" w:styleId="Tekstpodstawowy">
    <w:name w:val="Body Text"/>
    <w:basedOn w:val="Normalny"/>
    <w:link w:val="TekstpodstawowyZnak"/>
    <w:rsid w:val="00477B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7BD3"/>
    <w:rPr>
      <w:sz w:val="24"/>
      <w:szCs w:val="24"/>
    </w:rPr>
  </w:style>
  <w:style w:type="numbering" w:customStyle="1" w:styleId="Mazowsze1">
    <w:name w:val="Mazowsze1"/>
    <w:uiPriority w:val="99"/>
    <w:rsid w:val="0063248E"/>
    <w:pPr>
      <w:numPr>
        <w:numId w:val="3"/>
      </w:numPr>
    </w:pPr>
  </w:style>
  <w:style w:type="paragraph" w:customStyle="1" w:styleId="Tytuowa1">
    <w:name w:val="Tytułowa 1"/>
    <w:basedOn w:val="Tytu"/>
    <w:rsid w:val="002F15D6"/>
    <w:pPr>
      <w:widowControl/>
      <w:pBdr>
        <w:bottom w:val="none" w:sz="0" w:space="0" w:color="auto"/>
      </w:pBdr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2F15D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2F15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ighlight">
    <w:name w:val="highlight"/>
    <w:basedOn w:val="Domylnaczcionkaakapitu"/>
    <w:rsid w:val="00E44E99"/>
  </w:style>
  <w:style w:type="paragraph" w:styleId="Podtytu">
    <w:name w:val="Subtitle"/>
    <w:basedOn w:val="Normalny"/>
    <w:link w:val="PodtytuZnak"/>
    <w:qFormat/>
    <w:rsid w:val="00BA76EE"/>
    <w:pPr>
      <w:widowControl/>
      <w:tabs>
        <w:tab w:val="num" w:pos="1080"/>
      </w:tabs>
      <w:autoSpaceDE w:val="0"/>
      <w:autoSpaceDN w:val="0"/>
      <w:adjustRightInd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BA76EE"/>
    <w:rPr>
      <w:rFonts w:ascii="Tahoma" w:hAnsi="Tahoma" w:cs="Tahoma"/>
      <w:b/>
      <w:bCs/>
      <w:sz w:val="22"/>
      <w:szCs w:val="22"/>
    </w:rPr>
  </w:style>
  <w:style w:type="paragraph" w:customStyle="1" w:styleId="CMSHeadL7">
    <w:name w:val="CMS Head L7"/>
    <w:basedOn w:val="Normalny"/>
    <w:rsid w:val="002E04E8"/>
    <w:pPr>
      <w:widowControl/>
      <w:numPr>
        <w:ilvl w:val="6"/>
        <w:numId w:val="5"/>
      </w:numPr>
      <w:adjustRightInd/>
      <w:spacing w:after="240" w:line="240" w:lineRule="auto"/>
      <w:jc w:val="left"/>
      <w:outlineLvl w:val="6"/>
    </w:pPr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5833B-2133-4582-BB1B-12AC5CA9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2525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1/3</vt:lpstr>
    </vt:vector>
  </TitlesOfParts>
  <Company>UMWM</Company>
  <LinksUpToDate>false</LinksUpToDate>
  <CharactersWithSpaces>17644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1/3</dc:title>
  <dc:creator>Marcin Pawlak</dc:creator>
  <cp:lastModifiedBy>urszula.mikolajczyk</cp:lastModifiedBy>
  <cp:revision>120</cp:revision>
  <cp:lastPrinted>2017-02-16T14:12:00Z</cp:lastPrinted>
  <dcterms:created xsi:type="dcterms:W3CDTF">2017-01-17T08:01:00Z</dcterms:created>
  <dcterms:modified xsi:type="dcterms:W3CDTF">2017-11-21T09:40:00Z</dcterms:modified>
</cp:coreProperties>
</file>