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C" w:rsidRPr="00B0063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B0063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B00634" w:rsidRDefault="000F23AA" w:rsidP="00CB0E92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00634">
        <w:rPr>
          <w:rFonts w:ascii="Arial" w:hAnsi="Arial" w:cs="Arial"/>
          <w:b/>
          <w:bCs/>
          <w:sz w:val="20"/>
          <w:szCs w:val="20"/>
        </w:rPr>
        <w:t xml:space="preserve">Karta zmian do </w:t>
      </w:r>
      <w:bookmarkStart w:id="0" w:name="_GoBack"/>
      <w:bookmarkEnd w:id="0"/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wzoru 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Porozumienia w sprawie d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>ofinansowani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a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="00370D71" w:rsidRPr="00B00634">
        <w:rPr>
          <w:rFonts w:ascii="Arial" w:hAnsi="Arial" w:cs="Arial"/>
          <w:b/>
          <w:bCs/>
          <w:sz w:val="20"/>
          <w:szCs w:val="20"/>
        </w:rPr>
        <w:t xml:space="preserve"> realizowanego przez państwową jednostkę budżetową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współfinansowanego z Europejskiego Funduszu Społecznego w ramach IX i X Osi Priorytetowej Regionalnego Programu Operacyjnego Województwa Mazowieckiego na lata 2014-2020</w:t>
      </w:r>
      <w:r w:rsidR="00910D10" w:rsidRPr="00B0063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0E92" w:rsidRPr="00B00634" w:rsidRDefault="00CB0E92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3969"/>
        <w:gridCol w:w="3971"/>
        <w:gridCol w:w="4676"/>
      </w:tblGrid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969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3971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676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Przypis 4</w:t>
            </w:r>
            <w:r w:rsidR="0040718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§ 3</w:t>
            </w:r>
            <w:r w:rsidR="0040718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E1F" w:rsidRPr="00D73411" w:rsidRDefault="00CA7E1F" w:rsidP="00FD269E">
            <w:pPr>
              <w:pStyle w:val="Tekstprzypisudolnego"/>
              <w:spacing w:line="240" w:lineRule="auto"/>
              <w:ind w:left="34"/>
              <w:jc w:val="left"/>
              <w:rPr>
                <w:rFonts w:ascii="Arial" w:hAnsi="Arial" w:cs="Arial"/>
              </w:rPr>
            </w:pPr>
            <w:r w:rsidRPr="00D73411">
              <w:rPr>
                <w:rFonts w:ascii="Arial" w:hAnsi="Arial" w:cs="Arial"/>
              </w:rPr>
              <w:t>Dotyczy Projektu realizowanego w ramach Pod</w:t>
            </w:r>
            <w:r w:rsidRPr="00D73411">
              <w:rPr>
                <w:rFonts w:ascii="Arial" w:eastAsia="Calibri" w:hAnsi="Arial" w:cs="Arial"/>
                <w:lang w:eastAsia="en-US"/>
              </w:rPr>
              <w:t>działania 9.2.2 w zakresie m</w:t>
            </w:r>
            <w:r w:rsidRPr="00D73411">
              <w:rPr>
                <w:rFonts w:ascii="Arial" w:hAnsi="Arial" w:cs="Arial"/>
              </w:rPr>
              <w:t>onitoringu i ewaluacji działań wykonanych w ramach Regionalnego Programu Zdrowotnego.</w:t>
            </w:r>
          </w:p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CA7E1F" w:rsidRPr="00975BA7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Dotyczy Projektu realizowanego w ramach Pod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działania 9.2.2</w:t>
            </w:r>
            <w:r w:rsidRPr="00975B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zakresie m</w:t>
            </w:r>
            <w:r w:rsidRPr="00975BA7">
              <w:rPr>
                <w:rFonts w:ascii="Arial" w:hAnsi="Arial" w:cs="Arial"/>
                <w:sz w:val="20"/>
                <w:szCs w:val="20"/>
              </w:rPr>
              <w:t>onitoringu (nie dotyczy Projektu realizowanego w ramach Poddziałania 9.2.2  w konkursie dotyczącym  Dziennych domów opieki medycznej)</w:t>
            </w:r>
            <w:r w:rsidR="009424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6" w:type="dxa"/>
          </w:tcPr>
          <w:p w:rsidR="00CA7E1F" w:rsidRDefault="00CA7E1F" w:rsidP="00FD269E">
            <w:pPr>
              <w:pStyle w:val="Tekstkomentarza"/>
              <w:rPr>
                <w:rFonts w:ascii="Arial" w:hAnsi="Arial" w:cs="Arial"/>
              </w:rPr>
            </w:pPr>
            <w:r w:rsidRPr="00F05B0F">
              <w:rPr>
                <w:rFonts w:ascii="Arial" w:hAnsi="Arial" w:cs="Arial"/>
                <w:bCs/>
              </w:rPr>
              <w:t xml:space="preserve">Dostosowanie zapisów </w:t>
            </w:r>
            <w:r>
              <w:rPr>
                <w:rFonts w:ascii="Arial" w:hAnsi="Arial" w:cs="Arial"/>
                <w:bCs/>
              </w:rPr>
              <w:t xml:space="preserve">wzoru </w:t>
            </w:r>
            <w:r w:rsidRPr="00F05B0F">
              <w:rPr>
                <w:rFonts w:ascii="Arial" w:hAnsi="Arial" w:cs="Arial"/>
                <w:bCs/>
              </w:rPr>
              <w:t xml:space="preserve">umowy do znowelizowanych </w:t>
            </w:r>
            <w:r w:rsidRPr="00F05B0F">
              <w:rPr>
                <w:rFonts w:ascii="Arial" w:hAnsi="Arial" w:cs="Arial"/>
              </w:rPr>
              <w:t>Wytycznych w zakresie realizacji przedsięwzięć z udziałem środków z Europejskiego Funduszu Społecznego w obszarze zdrowia na lata 2014-2020</w:t>
            </w:r>
            <w:r>
              <w:rPr>
                <w:rFonts w:ascii="Arial" w:hAnsi="Arial" w:cs="Arial"/>
              </w:rPr>
              <w:t>.</w:t>
            </w:r>
          </w:p>
          <w:p w:rsidR="00CA7E1F" w:rsidRPr="00F05B0F" w:rsidRDefault="00CA7E1F" w:rsidP="00FD269E">
            <w:pPr>
              <w:pStyle w:val="Tekstkomentarza"/>
              <w:rPr>
                <w:rFonts w:ascii="Arial" w:hAnsi="Arial" w:cs="Arial"/>
                <w:bCs/>
              </w:rPr>
            </w:pP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§ 3</w:t>
            </w:r>
            <w:r w:rsidR="004071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1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Beneficjent zobowiązany jest do monitoringu i ewaluacji działań wykonanych w ramach Regionalnego Programu Zdrowotnego pn.: „………………”</w:t>
            </w:r>
          </w:p>
          <w:p w:rsidR="00CA7E1F" w:rsidRPr="00D73411" w:rsidRDefault="00CA7E1F" w:rsidP="00FD269E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CA7E1F" w:rsidRPr="002710E6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306C">
              <w:rPr>
                <w:rFonts w:ascii="Arial" w:hAnsi="Arial" w:cs="Arial"/>
                <w:sz w:val="20"/>
                <w:szCs w:val="20"/>
              </w:rPr>
              <w:t>Beneficjent zobowiązany jest do monitoringu działań wykonanych w ramach</w:t>
            </w:r>
            <w:r w:rsidRPr="002710E6">
              <w:rPr>
                <w:rFonts w:ascii="Arial" w:hAnsi="Arial" w:cs="Arial"/>
                <w:sz w:val="22"/>
                <w:szCs w:val="22"/>
              </w:rPr>
              <w:t xml:space="preserve"> „………………”</w:t>
            </w:r>
            <w:r w:rsidR="00407185" w:rsidRPr="00407185">
              <w:rPr>
                <w:rFonts w:ascii="Arial" w:hAnsi="Arial" w:cs="Arial"/>
                <w:sz w:val="22"/>
                <w:szCs w:val="22"/>
                <w:vertAlign w:val="superscript"/>
              </w:rPr>
              <w:t>41</w:t>
            </w:r>
            <w:r w:rsidRPr="00C7478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CA7E1F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7E1F" w:rsidRDefault="00407185" w:rsidP="00FD269E">
            <w:pPr>
              <w:pStyle w:val="Tekstprzypisudolnego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CA7E1F" w:rsidRPr="00975BA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CA7E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E1F" w:rsidRPr="00C74784">
              <w:rPr>
                <w:rFonts w:ascii="Arial" w:hAnsi="Arial" w:cs="Arial"/>
                <w:sz w:val="16"/>
                <w:szCs w:val="16"/>
              </w:rPr>
              <w:t>Nazwa właściwego Regionalnego Programu Zdrowotnego albo dokumentu równoważnego.</w:t>
            </w:r>
          </w:p>
          <w:p w:rsidR="00CA7E1F" w:rsidRPr="00D73411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CA7E1F" w:rsidRDefault="00CA7E1F" w:rsidP="00FD269E">
            <w:pPr>
              <w:pStyle w:val="Tekstkomentarza"/>
              <w:rPr>
                <w:rFonts w:ascii="Arial" w:hAnsi="Arial" w:cs="Arial"/>
              </w:rPr>
            </w:pPr>
            <w:r w:rsidRPr="00F05B0F">
              <w:rPr>
                <w:rFonts w:ascii="Arial" w:hAnsi="Arial" w:cs="Arial"/>
                <w:bCs/>
              </w:rPr>
              <w:t xml:space="preserve">Dostosowanie zapisów </w:t>
            </w:r>
            <w:r>
              <w:rPr>
                <w:rFonts w:ascii="Arial" w:hAnsi="Arial" w:cs="Arial"/>
                <w:bCs/>
              </w:rPr>
              <w:t xml:space="preserve">wzoru </w:t>
            </w:r>
            <w:r w:rsidRPr="00F05B0F">
              <w:rPr>
                <w:rFonts w:ascii="Arial" w:hAnsi="Arial" w:cs="Arial"/>
                <w:bCs/>
              </w:rPr>
              <w:t xml:space="preserve">umowy do znowelizowanych </w:t>
            </w:r>
            <w:r w:rsidRPr="00F05B0F">
              <w:rPr>
                <w:rFonts w:ascii="Arial" w:hAnsi="Arial" w:cs="Arial"/>
              </w:rPr>
              <w:t>Wytycznych w zakresie realizacji przedsięwzięć z udziałem środków z Europejskiego Funduszu Społecznego w obszarze zdrowia na lata 2014-2020</w:t>
            </w:r>
            <w:r>
              <w:rPr>
                <w:rFonts w:ascii="Arial" w:hAnsi="Arial" w:cs="Arial"/>
              </w:rPr>
              <w:t>.</w:t>
            </w:r>
          </w:p>
          <w:p w:rsidR="00CA7E1F" w:rsidRPr="00F05B0F" w:rsidRDefault="00CA7E1F" w:rsidP="00FD269E">
            <w:pPr>
              <w:pStyle w:val="Tekstkomentarza"/>
              <w:rPr>
                <w:rFonts w:ascii="Arial" w:hAnsi="Arial" w:cs="Arial"/>
                <w:bCs/>
              </w:rPr>
            </w:pPr>
            <w:r w:rsidRPr="00422D48">
              <w:rPr>
                <w:rFonts w:ascii="Arial" w:hAnsi="Arial" w:cs="Arial"/>
              </w:rPr>
              <w:t>Nowa wersja wytycznych co do zasady uniemożliwia nałożenie obowiązku dokonania ewaluacji R</w:t>
            </w:r>
            <w:r>
              <w:rPr>
                <w:rFonts w:ascii="Arial" w:hAnsi="Arial" w:cs="Arial"/>
              </w:rPr>
              <w:t xml:space="preserve">egionalnych </w:t>
            </w:r>
            <w:r w:rsidRPr="00422D4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rogramów </w:t>
            </w:r>
            <w:r w:rsidRPr="00422D4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drowotnych</w:t>
            </w:r>
            <w:r w:rsidRPr="00422D48">
              <w:rPr>
                <w:rFonts w:ascii="Arial" w:hAnsi="Arial" w:cs="Arial"/>
              </w:rPr>
              <w:t xml:space="preserve"> na podmioty go realizujące w ramach swoich projektów, w związku z czym zwrot </w:t>
            </w:r>
            <w:r>
              <w:rPr>
                <w:rFonts w:ascii="Arial" w:hAnsi="Arial" w:cs="Arial"/>
              </w:rPr>
              <w:t>„</w:t>
            </w:r>
            <w:r w:rsidRPr="00422D48">
              <w:rPr>
                <w:rFonts w:ascii="Arial" w:hAnsi="Arial" w:cs="Arial"/>
              </w:rPr>
              <w:t>ewaluacja</w:t>
            </w:r>
            <w:r>
              <w:rPr>
                <w:rFonts w:ascii="Arial" w:hAnsi="Arial" w:cs="Arial"/>
              </w:rPr>
              <w:t>”</w:t>
            </w:r>
            <w:r w:rsidRPr="00422D48">
              <w:rPr>
                <w:rFonts w:ascii="Arial" w:hAnsi="Arial" w:cs="Arial"/>
              </w:rPr>
              <w:t xml:space="preserve"> został usunięty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407185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31</w:t>
            </w:r>
            <w:r w:rsidR="00CA7E1F">
              <w:rPr>
                <w:rFonts w:ascii="Arial" w:hAnsi="Arial" w:cs="Arial"/>
                <w:sz w:val="20"/>
                <w:szCs w:val="20"/>
              </w:rPr>
              <w:t xml:space="preserve"> ust. 2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 xml:space="preserve">Monitoring i ewaluacja działań wykonanych w ramach Regionalnego Programu Zdrowotnego pn.: „……………..” będą prowadzone w trzech podstawowych zakresach: </w:t>
            </w:r>
          </w:p>
          <w:p w:rsidR="00CA7E1F" w:rsidRPr="00D73411" w:rsidRDefault="00CA7E1F" w:rsidP="00CA7E1F">
            <w:pPr>
              <w:pStyle w:val="Akapitzlist"/>
              <w:numPr>
                <w:ilvl w:val="1"/>
                <w:numId w:val="13"/>
              </w:numPr>
              <w:suppressAutoHyphens/>
              <w:autoSpaceDN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ocena zgłaszalności do programu,</w:t>
            </w:r>
          </w:p>
          <w:p w:rsidR="00CA7E1F" w:rsidRPr="00D73411" w:rsidRDefault="00CA7E1F" w:rsidP="00CA7E1F">
            <w:pPr>
              <w:pStyle w:val="Akapitzlist"/>
              <w:numPr>
                <w:ilvl w:val="1"/>
                <w:numId w:val="13"/>
              </w:numPr>
              <w:suppressAutoHyphens/>
              <w:autoSpaceDN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ocena jakości świadczeń w programie,</w:t>
            </w:r>
          </w:p>
          <w:p w:rsidR="00CA7E1F" w:rsidRPr="00D73411" w:rsidRDefault="00CA7E1F" w:rsidP="00CA7E1F">
            <w:pPr>
              <w:pStyle w:val="Akapitzlist"/>
              <w:numPr>
                <w:ilvl w:val="1"/>
                <w:numId w:val="13"/>
              </w:numPr>
              <w:suppressAutoHyphens/>
              <w:autoSpaceDN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ocena efektywności programu.</w:t>
            </w:r>
          </w:p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ind w:left="3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CA7E1F" w:rsidRPr="00975BA7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Monitoring działań wykonanych w ramach „……………..”</w:t>
            </w:r>
            <w:r w:rsidR="00407185">
              <w:rPr>
                <w:rFonts w:ascii="Arial" w:hAnsi="Arial" w:cs="Arial"/>
                <w:sz w:val="20"/>
                <w:szCs w:val="20"/>
                <w:vertAlign w:val="superscript"/>
              </w:rPr>
              <w:t>41</w:t>
            </w:r>
            <w:r w:rsidRPr="00975BA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</w:t>
            </w:r>
            <w:r w:rsidRPr="00975BA7">
              <w:rPr>
                <w:rFonts w:ascii="Arial" w:hAnsi="Arial" w:cs="Arial"/>
                <w:sz w:val="20"/>
                <w:szCs w:val="20"/>
              </w:rPr>
              <w:t xml:space="preserve"> prowadzon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75BA7">
              <w:rPr>
                <w:rFonts w:ascii="Arial" w:hAnsi="Arial" w:cs="Arial"/>
                <w:sz w:val="20"/>
                <w:szCs w:val="20"/>
              </w:rPr>
              <w:t xml:space="preserve"> w trzech podstawowych zakresach: </w:t>
            </w:r>
          </w:p>
          <w:p w:rsidR="00CA7E1F" w:rsidRPr="00975BA7" w:rsidRDefault="00CA7E1F" w:rsidP="00FD269E">
            <w:pPr>
              <w:suppressAutoHyphens/>
              <w:autoSpaceDN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1) ocena zgłaszalności do programu,</w:t>
            </w:r>
          </w:p>
          <w:p w:rsidR="00CA7E1F" w:rsidRPr="00975BA7" w:rsidRDefault="00CA7E1F" w:rsidP="00CA7E1F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before="12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ocena jakości świadczeń w programie,</w:t>
            </w:r>
          </w:p>
          <w:p w:rsidR="00CA7E1F" w:rsidRPr="00975BA7" w:rsidRDefault="00CA7E1F" w:rsidP="00CA7E1F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before="12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ocena efektywności programu.</w:t>
            </w:r>
          </w:p>
          <w:p w:rsidR="00CA7E1F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7E1F" w:rsidRDefault="00407185" w:rsidP="00FD269E">
            <w:pPr>
              <w:pStyle w:val="Tekstprzypisudolnego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CA7E1F" w:rsidRPr="00975BA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CA7E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E1F" w:rsidRPr="00C74784">
              <w:rPr>
                <w:rFonts w:ascii="Arial" w:hAnsi="Arial" w:cs="Arial"/>
                <w:sz w:val="16"/>
                <w:szCs w:val="16"/>
              </w:rPr>
              <w:t>Nazwa właściwego Regionalnego Programu Zdrowotnego albo dokumentu równoważnego.</w:t>
            </w:r>
          </w:p>
          <w:p w:rsidR="00CA7E1F" w:rsidRPr="00D73411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CA7E1F" w:rsidRDefault="00CA7E1F" w:rsidP="00FD269E">
            <w:pPr>
              <w:pStyle w:val="Tekstkomentarza"/>
              <w:rPr>
                <w:rFonts w:ascii="Arial" w:hAnsi="Arial" w:cs="Arial"/>
              </w:rPr>
            </w:pPr>
            <w:r w:rsidRPr="00F05B0F">
              <w:rPr>
                <w:rFonts w:ascii="Arial" w:hAnsi="Arial" w:cs="Arial"/>
                <w:bCs/>
              </w:rPr>
              <w:t xml:space="preserve">Dostosowanie zapisów </w:t>
            </w:r>
            <w:r>
              <w:rPr>
                <w:rFonts w:ascii="Arial" w:hAnsi="Arial" w:cs="Arial"/>
                <w:bCs/>
              </w:rPr>
              <w:t xml:space="preserve">wzoru </w:t>
            </w:r>
            <w:r w:rsidRPr="00F05B0F">
              <w:rPr>
                <w:rFonts w:ascii="Arial" w:hAnsi="Arial" w:cs="Arial"/>
                <w:bCs/>
              </w:rPr>
              <w:t xml:space="preserve">umowy do znowelizowanych </w:t>
            </w:r>
            <w:r w:rsidRPr="00F05B0F">
              <w:rPr>
                <w:rFonts w:ascii="Arial" w:hAnsi="Arial" w:cs="Arial"/>
              </w:rPr>
              <w:t>Wytycznych w zakresie realizacji przedsięwzięć z udziałem środków z Europejskiego Funduszu Społecznego w obszarze zdrowia na lata 2014-2020</w:t>
            </w:r>
            <w:r>
              <w:rPr>
                <w:rFonts w:ascii="Arial" w:hAnsi="Arial" w:cs="Arial"/>
              </w:rPr>
              <w:t>.</w:t>
            </w:r>
          </w:p>
          <w:p w:rsidR="00CA7E1F" w:rsidRPr="00F05B0F" w:rsidRDefault="00CA7E1F" w:rsidP="00FD269E">
            <w:pPr>
              <w:pStyle w:val="Tekstkomentarza"/>
              <w:rPr>
                <w:rFonts w:ascii="Arial" w:hAnsi="Arial" w:cs="Arial"/>
                <w:bCs/>
              </w:rPr>
            </w:pPr>
            <w:r w:rsidRPr="00422D48">
              <w:rPr>
                <w:rFonts w:ascii="Arial" w:hAnsi="Arial" w:cs="Arial"/>
              </w:rPr>
              <w:t>Nowa wersja wytycznych co do zasady uniemożliwia nałożenie obowiązku dokonania ewaluacji R</w:t>
            </w:r>
            <w:r>
              <w:rPr>
                <w:rFonts w:ascii="Arial" w:hAnsi="Arial" w:cs="Arial"/>
              </w:rPr>
              <w:t xml:space="preserve">egionalnych </w:t>
            </w:r>
            <w:r w:rsidRPr="00422D4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rogramów </w:t>
            </w:r>
            <w:r w:rsidRPr="00422D4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drowotnych</w:t>
            </w:r>
            <w:r w:rsidRPr="00422D48">
              <w:rPr>
                <w:rFonts w:ascii="Arial" w:hAnsi="Arial" w:cs="Arial"/>
              </w:rPr>
              <w:t xml:space="preserve"> na podmioty go realizujące w ramach swoich projektów, w związku z czym zwrot </w:t>
            </w:r>
            <w:r>
              <w:rPr>
                <w:rFonts w:ascii="Arial" w:hAnsi="Arial" w:cs="Arial"/>
              </w:rPr>
              <w:t>„</w:t>
            </w:r>
            <w:r w:rsidRPr="00422D48">
              <w:rPr>
                <w:rFonts w:ascii="Arial" w:hAnsi="Arial" w:cs="Arial"/>
              </w:rPr>
              <w:t>ewaluacja</w:t>
            </w:r>
            <w:r>
              <w:rPr>
                <w:rFonts w:ascii="Arial" w:hAnsi="Arial" w:cs="Arial"/>
              </w:rPr>
              <w:t>”</w:t>
            </w:r>
            <w:r w:rsidRPr="00422D48">
              <w:rPr>
                <w:rFonts w:ascii="Arial" w:hAnsi="Arial" w:cs="Arial"/>
              </w:rPr>
              <w:t xml:space="preserve"> został usunięty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§ 3</w:t>
            </w:r>
            <w:r w:rsidR="004071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3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 xml:space="preserve">Beneficjent zobowiązany jest do wysłania, na adres poczty elektronicznej </w:t>
            </w:r>
            <w:hyperlink r:id="rId9" w:history="1">
              <w:r w:rsidRPr="00D73411">
                <w:rPr>
                  <w:rFonts w:ascii="Arial" w:hAnsi="Arial" w:cs="Arial"/>
                  <w:sz w:val="20"/>
                  <w:szCs w:val="20"/>
                </w:rPr>
                <w:t>zdrowie@mazovia.pl</w:t>
              </w:r>
            </w:hyperlink>
            <w:r w:rsidRPr="00D73411">
              <w:rPr>
                <w:rFonts w:ascii="Arial" w:hAnsi="Arial" w:cs="Arial"/>
                <w:sz w:val="20"/>
                <w:szCs w:val="20"/>
              </w:rPr>
              <w:t xml:space="preserve"> oraz przesłania w SL2014 w module Korespondencja (w </w:t>
            </w:r>
            <w:r w:rsidRPr="00D73411">
              <w:rPr>
                <w:rFonts w:ascii="Arial" w:hAnsi="Arial" w:cs="Arial"/>
                <w:sz w:val="20"/>
                <w:szCs w:val="20"/>
              </w:rPr>
              <w:lastRenderedPageBreak/>
              <w:t>terminie do 31 stycznia roku następnego w przypadku projektów trwających, natomiast w przypadku projektów zakończonych nie później niż 30 dni kalendarzowych od dnia zakończenia realizacji Projektu, biorąc pod uwagę wykonane działania w ramach Projektu), następujących dokumentów:</w:t>
            </w:r>
          </w:p>
          <w:p w:rsidR="00CA7E1F" w:rsidRPr="00D73411" w:rsidRDefault="00CA7E1F" w:rsidP="00CA7E1F">
            <w:pPr>
              <w:pStyle w:val="Akapitzlist"/>
              <w:numPr>
                <w:ilvl w:val="1"/>
                <w:numId w:val="14"/>
              </w:numPr>
              <w:suppressAutoHyphens/>
              <w:autoSpaceDN w:val="0"/>
              <w:spacing w:before="120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corocznie, w ramach monitoringu:</w:t>
            </w:r>
          </w:p>
          <w:p w:rsidR="00CA7E1F" w:rsidRPr="00D73411" w:rsidRDefault="00CA7E1F" w:rsidP="00CA7E1F">
            <w:pPr>
              <w:pStyle w:val="Akapitzlist"/>
              <w:numPr>
                <w:ilvl w:val="2"/>
                <w:numId w:val="14"/>
              </w:numPr>
              <w:suppressAutoHyphens/>
              <w:autoSpaceDN w:val="0"/>
              <w:spacing w:before="120"/>
              <w:ind w:left="742" w:hanging="141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sprawozdania rocznego z wykonania świadczeń w ramach programu - zgodnego ze wzorem stanowiącym  Załącznik „………” Regionalnego Programu Zdrowotnego pn.: „………..”,</w:t>
            </w:r>
          </w:p>
          <w:p w:rsidR="00CA7E1F" w:rsidRPr="00D73411" w:rsidRDefault="00CA7E1F" w:rsidP="00CA7E1F">
            <w:pPr>
              <w:pStyle w:val="Akapitzlist"/>
              <w:numPr>
                <w:ilvl w:val="2"/>
                <w:numId w:val="14"/>
              </w:numPr>
              <w:suppressAutoHyphens/>
              <w:autoSpaceDN w:val="0"/>
              <w:spacing w:before="120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analizy wyników ankiet satysfakcji uczestników programu - zgodnych ze wzorem stanowiącym Załącznik „……..” Regionalnego Programu Zdrowotnego pn.: „………”,</w:t>
            </w:r>
          </w:p>
          <w:p w:rsidR="00CA7E1F" w:rsidRPr="00D73411" w:rsidRDefault="00CA7E1F" w:rsidP="00CA7E1F">
            <w:pPr>
              <w:pStyle w:val="Akapitzlist"/>
              <w:numPr>
                <w:ilvl w:val="1"/>
                <w:numId w:val="14"/>
              </w:numPr>
              <w:suppressAutoHyphens/>
              <w:autoSpaceDN w:val="0"/>
              <w:spacing w:before="120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jednorazowo, po zakończeniu Projektu, w ramach ewaluacji: sprawozdania końcowego ze świadczeń zrealizowanych w ramach programu w całym okresie trwania projektu.</w:t>
            </w:r>
          </w:p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ind w:left="3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CA7E1F" w:rsidRPr="00975BA7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lastRenderedPageBreak/>
              <w:t xml:space="preserve">Beneficjent zobowiązany jest do wysłania, na adres poczty elektronicznej </w:t>
            </w:r>
            <w:hyperlink r:id="rId10" w:history="1">
              <w:r w:rsidRPr="00975BA7">
                <w:rPr>
                  <w:rFonts w:ascii="Arial" w:hAnsi="Arial" w:cs="Arial"/>
                  <w:sz w:val="20"/>
                  <w:szCs w:val="20"/>
                </w:rPr>
                <w:t>zdrowie@mazovia.pl</w:t>
              </w:r>
            </w:hyperlink>
            <w:r w:rsidRPr="00975BA7">
              <w:rPr>
                <w:rFonts w:ascii="Arial" w:hAnsi="Arial" w:cs="Arial"/>
                <w:sz w:val="20"/>
                <w:szCs w:val="20"/>
              </w:rPr>
              <w:t xml:space="preserve"> oraz przesłania w SL2014 w module</w:t>
            </w:r>
            <w:r w:rsidRPr="0027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5BA7">
              <w:rPr>
                <w:rFonts w:ascii="Arial" w:hAnsi="Arial" w:cs="Arial"/>
                <w:sz w:val="20"/>
                <w:szCs w:val="20"/>
              </w:rPr>
              <w:t xml:space="preserve">Korespondencja (w </w:t>
            </w:r>
            <w:r w:rsidRPr="00975BA7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terminie do 31 stycznia roku następnego w przypadku projektów trwających, natomiast w przypadku projektów zakończonych nie później niż 30 dni kalendarzowych od dnia zakończenia realizacji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75BA7">
              <w:rPr>
                <w:rFonts w:ascii="Arial" w:hAnsi="Arial" w:cs="Arial"/>
                <w:sz w:val="20"/>
                <w:szCs w:val="20"/>
              </w:rPr>
              <w:t>rojektu, biorąc pod uwagę wykonane działania w ra</w:t>
            </w:r>
            <w:r>
              <w:rPr>
                <w:rFonts w:ascii="Arial" w:hAnsi="Arial" w:cs="Arial"/>
                <w:sz w:val="20"/>
                <w:szCs w:val="20"/>
              </w:rPr>
              <w:t>mach p</w:t>
            </w:r>
            <w:r w:rsidRPr="00975BA7">
              <w:rPr>
                <w:rFonts w:ascii="Arial" w:hAnsi="Arial" w:cs="Arial"/>
                <w:sz w:val="20"/>
                <w:szCs w:val="20"/>
              </w:rPr>
              <w:t>rojektu), następujących dokumentów:</w:t>
            </w:r>
          </w:p>
          <w:p w:rsidR="00CA7E1F" w:rsidRPr="00975BA7" w:rsidRDefault="00CA7E1F" w:rsidP="00CA7E1F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before="120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corocznie:</w:t>
            </w:r>
          </w:p>
          <w:p w:rsidR="00CA7E1F" w:rsidRPr="00975BA7" w:rsidRDefault="00CA7E1F" w:rsidP="00CA7E1F">
            <w:pPr>
              <w:pStyle w:val="Akapitzlist"/>
              <w:numPr>
                <w:ilvl w:val="2"/>
                <w:numId w:val="13"/>
              </w:numPr>
              <w:suppressAutoHyphens/>
              <w:autoSpaceDN w:val="0"/>
              <w:spacing w:before="120"/>
              <w:ind w:left="88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sprawozdania rocznego z wykonania świadczeń w ramach programu - zgodnego ze wzorem stanowiącym  Załącznik„………” do „………..”</w:t>
            </w:r>
            <w:r w:rsidR="00CA00A2">
              <w:rPr>
                <w:rFonts w:ascii="Arial" w:hAnsi="Arial" w:cs="Arial"/>
                <w:sz w:val="20"/>
                <w:szCs w:val="20"/>
                <w:vertAlign w:val="superscript"/>
              </w:rPr>
              <w:t>41</w:t>
            </w:r>
            <w:r w:rsidRPr="00975BA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975B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A7E1F" w:rsidRPr="00975BA7" w:rsidRDefault="00CA7E1F" w:rsidP="00CA7E1F">
            <w:pPr>
              <w:pStyle w:val="Akapitzlist"/>
              <w:numPr>
                <w:ilvl w:val="2"/>
                <w:numId w:val="13"/>
              </w:numPr>
              <w:suppressAutoHyphens/>
              <w:autoSpaceDN w:val="0"/>
              <w:ind w:left="884" w:hanging="4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analizy wyników ankiet satysfakcji uczestników programu - zgodnych ze wzorem stanowiącym Załącznik „……..” do  „………”</w:t>
            </w:r>
            <w:r w:rsidR="00CA00A2" w:rsidRPr="00CA00A2">
              <w:rPr>
                <w:rFonts w:ascii="Arial" w:hAnsi="Arial" w:cs="Arial"/>
                <w:sz w:val="20"/>
                <w:szCs w:val="20"/>
                <w:vertAlign w:val="superscript"/>
              </w:rPr>
              <w:t>41</w:t>
            </w:r>
            <w:r w:rsidRPr="00975BA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CA7E1F" w:rsidRPr="00975BA7" w:rsidRDefault="00CA7E1F" w:rsidP="00CA7E1F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jednorazowo, po zakończeniu Projektu: sprawozdania końcowego ze świadczeń zrealizowanych w ramach programu w całym okresie trwania Projektu.</w:t>
            </w:r>
          </w:p>
          <w:p w:rsidR="00CA7E1F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7E1F" w:rsidRDefault="00CA00A2" w:rsidP="00FD269E">
            <w:pPr>
              <w:pStyle w:val="Tekstprzypisudolnego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CA7E1F" w:rsidRPr="00975BA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CA7E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E1F" w:rsidRPr="00C74784">
              <w:rPr>
                <w:rFonts w:ascii="Arial" w:hAnsi="Arial" w:cs="Arial"/>
                <w:sz w:val="16"/>
                <w:szCs w:val="16"/>
              </w:rPr>
              <w:t>Nazwa właściwego Regionalnego Programu Zdrowotnego albo dokumentu równoważnego.</w:t>
            </w:r>
          </w:p>
          <w:p w:rsidR="00CA7E1F" w:rsidRPr="00D73411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CA7E1F" w:rsidRPr="00F05B0F" w:rsidRDefault="00CA7E1F" w:rsidP="00FD269E">
            <w:pPr>
              <w:pStyle w:val="Tekstkomentarza"/>
              <w:rPr>
                <w:rFonts w:ascii="Arial" w:hAnsi="Arial" w:cs="Arial"/>
                <w:bCs/>
              </w:rPr>
            </w:pPr>
            <w:r w:rsidRPr="00F05B0F">
              <w:rPr>
                <w:rFonts w:ascii="Arial" w:hAnsi="Arial" w:cs="Arial"/>
                <w:bCs/>
              </w:rPr>
              <w:lastRenderedPageBreak/>
              <w:t xml:space="preserve">Dostosowanie zapisów </w:t>
            </w:r>
            <w:r>
              <w:rPr>
                <w:rFonts w:ascii="Arial" w:hAnsi="Arial" w:cs="Arial"/>
                <w:bCs/>
              </w:rPr>
              <w:t xml:space="preserve">wzoru </w:t>
            </w:r>
            <w:r w:rsidRPr="00F05B0F">
              <w:rPr>
                <w:rFonts w:ascii="Arial" w:hAnsi="Arial" w:cs="Arial"/>
                <w:bCs/>
              </w:rPr>
              <w:t xml:space="preserve">umowy do znowelizowanych </w:t>
            </w:r>
            <w:r w:rsidRPr="00F05B0F">
              <w:rPr>
                <w:rFonts w:ascii="Arial" w:hAnsi="Arial" w:cs="Arial"/>
              </w:rPr>
              <w:t xml:space="preserve">Wytycznych w zakresie realizacji przedsięwzięć z udziałem środków z Europejskiego Funduszu Społecznego w </w:t>
            </w:r>
            <w:r w:rsidRPr="00F05B0F">
              <w:rPr>
                <w:rFonts w:ascii="Arial" w:hAnsi="Arial" w:cs="Arial"/>
              </w:rPr>
              <w:lastRenderedPageBreak/>
              <w:t>obszarze zdrowia na lata 2014-2020</w:t>
            </w:r>
            <w:r w:rsidR="00E95150">
              <w:rPr>
                <w:rFonts w:ascii="Arial" w:hAnsi="Arial" w:cs="Arial"/>
              </w:rPr>
              <w:t>.</w:t>
            </w: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§ 3</w:t>
            </w:r>
            <w:r w:rsidR="004071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ust.4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Sprawozdanie roczne i końcowe może zawierać dodatkowe elementy, nie określone w Regionalnym Programie Zdrowotnym, które Beneficjent uzna za niezbędne.</w:t>
            </w:r>
          </w:p>
          <w:p w:rsidR="00CA7E1F" w:rsidRPr="00D73411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ind w:left="3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CA7E1F" w:rsidRPr="00975BA7" w:rsidRDefault="00CA7E1F" w:rsidP="00FD269E">
            <w:pPr>
              <w:widowControl/>
              <w:suppressAutoHyphens/>
              <w:autoSpaceDN w:val="0"/>
              <w:adjustRightInd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A7">
              <w:rPr>
                <w:rFonts w:ascii="Arial" w:hAnsi="Arial" w:cs="Arial"/>
                <w:sz w:val="20"/>
                <w:szCs w:val="20"/>
              </w:rPr>
              <w:t>Sprawozdanie roczne i końcowe może zawierać dodatkowe elementy, nie określone w „……………………”</w:t>
            </w:r>
            <w:r w:rsidR="00CA00A2">
              <w:rPr>
                <w:rFonts w:ascii="Arial" w:hAnsi="Arial" w:cs="Arial"/>
                <w:sz w:val="20"/>
                <w:szCs w:val="20"/>
                <w:vertAlign w:val="superscript"/>
              </w:rPr>
              <w:t>41</w:t>
            </w:r>
            <w:r w:rsidRPr="00975BA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975BA7">
              <w:rPr>
                <w:rFonts w:ascii="Arial" w:hAnsi="Arial" w:cs="Arial"/>
                <w:sz w:val="20"/>
                <w:szCs w:val="20"/>
              </w:rPr>
              <w:t>, które Beneficjent uzna za niezbędne.</w:t>
            </w:r>
          </w:p>
          <w:p w:rsidR="00CA7E1F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7E1F" w:rsidRDefault="00CA00A2" w:rsidP="00FD269E">
            <w:pPr>
              <w:pStyle w:val="Tekstprzypisudolnego"/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CA7E1F" w:rsidRPr="00975BA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CA7E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E1F" w:rsidRPr="00C74784">
              <w:rPr>
                <w:rFonts w:ascii="Arial" w:hAnsi="Arial" w:cs="Arial"/>
                <w:sz w:val="16"/>
                <w:szCs w:val="16"/>
              </w:rPr>
              <w:t>Nazwa właściwego Regionalnego Programu Zdrowotnego albo dokumentu równoważnego.</w:t>
            </w:r>
          </w:p>
          <w:p w:rsidR="00CA7E1F" w:rsidRPr="00D73411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CA7E1F" w:rsidRPr="00F05B0F" w:rsidRDefault="00402573" w:rsidP="00FD269E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Zmiana redakcyjna.</w:t>
            </w: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CA00A2" w:rsidP="0040718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</w:t>
            </w:r>
            <w:r w:rsidR="00407185">
              <w:rPr>
                <w:rFonts w:ascii="Arial" w:hAnsi="Arial" w:cs="Arial"/>
                <w:sz w:val="20"/>
                <w:szCs w:val="20"/>
              </w:rPr>
              <w:t>4</w:t>
            </w:r>
            <w:r w:rsidR="00CA7E1F" w:rsidRPr="00D73411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CA7E1F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69" w:type="dxa"/>
          </w:tcPr>
          <w:p w:rsidR="00CA7E1F" w:rsidRPr="00323432" w:rsidRDefault="00CA7E1F" w:rsidP="00FD269E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3432">
              <w:rPr>
                <w:rFonts w:ascii="Arial" w:hAnsi="Arial" w:cs="Arial"/>
                <w:sz w:val="20"/>
                <w:szCs w:val="20"/>
              </w:rPr>
              <w:t xml:space="preserve">ustawy z dnia 29 września 1994 r. o rachunkowości (Dz. U. z 2016 r. poz. </w:t>
            </w:r>
            <w:r w:rsidRPr="00323432">
              <w:rPr>
                <w:rFonts w:ascii="Arial" w:hAnsi="Arial" w:cs="Arial"/>
                <w:sz w:val="20"/>
                <w:szCs w:val="20"/>
              </w:rPr>
              <w:lastRenderedPageBreak/>
              <w:t xml:space="preserve">1047, z </w:t>
            </w:r>
            <w:proofErr w:type="spellStart"/>
            <w:r w:rsidRPr="0032343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23432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71" w:type="dxa"/>
          </w:tcPr>
          <w:p w:rsidR="00CA7E1F" w:rsidRPr="00D73411" w:rsidRDefault="00CA7E1F" w:rsidP="009424A7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3432">
              <w:rPr>
                <w:rFonts w:ascii="Arial" w:hAnsi="Arial" w:cs="Arial"/>
                <w:sz w:val="20"/>
                <w:szCs w:val="20"/>
              </w:rPr>
              <w:lastRenderedPageBreak/>
              <w:t xml:space="preserve">ustawy z dnia 29 września 1994 r. o rachunkowości (Dz. U. z 2017 r. poz. </w:t>
            </w:r>
            <w:r w:rsidRPr="00323432">
              <w:rPr>
                <w:rFonts w:ascii="Arial" w:hAnsi="Arial" w:cs="Arial"/>
                <w:sz w:val="20"/>
                <w:szCs w:val="20"/>
              </w:rPr>
              <w:lastRenderedPageBreak/>
              <w:t>2342);</w:t>
            </w:r>
          </w:p>
        </w:tc>
        <w:tc>
          <w:tcPr>
            <w:tcW w:w="4676" w:type="dxa"/>
          </w:tcPr>
          <w:p w:rsidR="00CA7E1F" w:rsidRPr="00D73411" w:rsidRDefault="00CA7E1F" w:rsidP="00FD269E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Aktualizacja publikatora aktu prawnego</w:t>
            </w:r>
            <w:r w:rsidR="009424A7">
              <w:rPr>
                <w:rFonts w:ascii="Arial" w:hAnsi="Arial" w:cs="Arial"/>
                <w:bCs/>
              </w:rPr>
              <w:t>.</w:t>
            </w:r>
          </w:p>
        </w:tc>
      </w:tr>
      <w:tr w:rsidR="00CA7E1F" w:rsidRPr="00D73411" w:rsidTr="00FD269E">
        <w:tc>
          <w:tcPr>
            <w:tcW w:w="711" w:type="dxa"/>
            <w:vAlign w:val="center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§ 3</w:t>
            </w:r>
            <w:r w:rsidR="00CA00A2">
              <w:rPr>
                <w:rFonts w:ascii="Arial" w:hAnsi="Arial" w:cs="Arial"/>
                <w:sz w:val="20"/>
                <w:szCs w:val="20"/>
              </w:rPr>
              <w:t>4</w:t>
            </w:r>
            <w:r w:rsidRPr="00D73411">
              <w:rPr>
                <w:rFonts w:ascii="Arial" w:hAnsi="Arial" w:cs="Arial"/>
                <w:sz w:val="20"/>
                <w:szCs w:val="20"/>
              </w:rPr>
              <w:t xml:space="preserve"> pkt 11</w:t>
            </w:r>
          </w:p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E1F" w:rsidRPr="00D73411" w:rsidRDefault="00CA7E1F" w:rsidP="009424A7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europejskich;</w:t>
            </w:r>
          </w:p>
        </w:tc>
        <w:tc>
          <w:tcPr>
            <w:tcW w:w="3971" w:type="dxa"/>
          </w:tcPr>
          <w:p w:rsidR="00CA7E1F" w:rsidRPr="00D73411" w:rsidRDefault="00CA7E1F" w:rsidP="00FD269E">
            <w:pPr>
              <w:suppressAutoHyphens/>
              <w:autoSpaceDN w:val="0"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>rozporządzenia Ministra Rozwoju i Finansów z dnia 7 grudnia 2017 r. w sprawie zaliczek w ramach programów finansowanych z udziałem środków europejskich</w:t>
            </w:r>
          </w:p>
        </w:tc>
        <w:tc>
          <w:tcPr>
            <w:tcW w:w="4676" w:type="dxa"/>
          </w:tcPr>
          <w:p w:rsidR="00CA7E1F" w:rsidRPr="00D73411" w:rsidRDefault="00CA7E1F" w:rsidP="00FD269E">
            <w:pPr>
              <w:pStyle w:val="Tekstkomentarza"/>
              <w:rPr>
                <w:rFonts w:ascii="Arial" w:hAnsi="Arial" w:cs="Arial"/>
                <w:bCs/>
              </w:rPr>
            </w:pPr>
            <w:r w:rsidRPr="00D73411">
              <w:rPr>
                <w:rFonts w:ascii="Arial" w:hAnsi="Arial" w:cs="Arial"/>
                <w:bCs/>
              </w:rPr>
              <w:t xml:space="preserve">Wejście w życie nowego </w:t>
            </w:r>
            <w:r>
              <w:rPr>
                <w:rFonts w:ascii="Arial" w:hAnsi="Arial" w:cs="Arial"/>
                <w:bCs/>
              </w:rPr>
              <w:t>r</w:t>
            </w:r>
            <w:r w:rsidRPr="00D73411">
              <w:rPr>
                <w:rFonts w:ascii="Arial" w:hAnsi="Arial" w:cs="Arial"/>
                <w:bCs/>
              </w:rPr>
              <w:t xml:space="preserve">ozporządzenia </w:t>
            </w:r>
            <w:r w:rsidRPr="00D73411">
              <w:rPr>
                <w:rFonts w:ascii="Arial" w:hAnsi="Arial" w:cs="Arial"/>
              </w:rPr>
              <w:t>Ministra Rozwoju i Finansów z dnia 7 grudnia 2017 r. w sprawie zaliczek w ramach programów finansowanych z udziałem środków europejskich.</w:t>
            </w:r>
          </w:p>
        </w:tc>
      </w:tr>
      <w:tr w:rsidR="00CA7E1F" w:rsidRPr="00D73411" w:rsidTr="00FD269E">
        <w:tc>
          <w:tcPr>
            <w:tcW w:w="711" w:type="dxa"/>
          </w:tcPr>
          <w:p w:rsidR="00CA7E1F" w:rsidRPr="00D73411" w:rsidRDefault="00CA7E1F" w:rsidP="00CA7E1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CA7E1F" w:rsidRPr="00D73411" w:rsidRDefault="00CA7E1F" w:rsidP="00FD26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 xml:space="preserve">Zmiany redakcyjne wynikające z wprowadzenia zmian do zapisów umowy. </w:t>
            </w:r>
          </w:p>
        </w:tc>
      </w:tr>
    </w:tbl>
    <w:p w:rsidR="00B00058" w:rsidRPr="00B00634" w:rsidRDefault="00B00058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F23AA" w:rsidRPr="00B00634" w:rsidRDefault="000F23AA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D52A9" w:rsidRPr="00B00634" w:rsidRDefault="000D52A9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DE4989" w:rsidRDefault="00DE4989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8C54B1" w:rsidRDefault="008C54B1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8C54B1" w:rsidRPr="00B00634" w:rsidRDefault="008C54B1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8C54B1" w:rsidRPr="00B00634" w:rsidSect="00F4326C">
      <w:footerReference w:type="default" r:id="rId11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C1" w:rsidRDefault="00C27CC1">
      <w:r>
        <w:separator/>
      </w:r>
    </w:p>
  </w:endnote>
  <w:endnote w:type="continuationSeparator" w:id="0">
    <w:p w:rsidR="00C27CC1" w:rsidRDefault="00C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D56FA4">
          <w:rPr>
            <w:rFonts w:ascii="Arial" w:hAnsi="Arial" w:cs="Arial"/>
            <w:noProof/>
            <w:sz w:val="18"/>
            <w:szCs w:val="18"/>
          </w:rPr>
          <w:t>3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C1" w:rsidRDefault="00C27CC1">
      <w:r>
        <w:separator/>
      </w:r>
    </w:p>
  </w:footnote>
  <w:footnote w:type="continuationSeparator" w:id="0">
    <w:p w:rsidR="00C27CC1" w:rsidRDefault="00C2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3228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92720D"/>
    <w:multiLevelType w:val="multilevel"/>
    <w:tmpl w:val="F50442E6"/>
    <w:numStyleLink w:val="Mazowsze1"/>
  </w:abstractNum>
  <w:abstractNum w:abstractNumId="5">
    <w:nsid w:val="3F1E215B"/>
    <w:multiLevelType w:val="hybridMultilevel"/>
    <w:tmpl w:val="5E1E10DA"/>
    <w:lvl w:ilvl="0" w:tplc="F09897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8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2232D8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D1833"/>
    <w:multiLevelType w:val="hybridMultilevel"/>
    <w:tmpl w:val="A6D827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50B8F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F9CE37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E5F08"/>
    <w:multiLevelType w:val="hybridMultilevel"/>
    <w:tmpl w:val="095C63AC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2">
      <w:lvl w:ilvl="2">
        <w:start w:val="1"/>
        <w:numFmt w:val="lowerLetter"/>
        <w:lvlText w:val="%3)"/>
        <w:lvlJc w:val="left"/>
        <w:pPr>
          <w:ind w:left="1071" w:hanging="357"/>
        </w:pPr>
        <w:rPr>
          <w:rFonts w:hint="default"/>
          <w:vertAlign w:val="baseline"/>
        </w:rPr>
      </w:lvl>
    </w:lvlOverride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327C"/>
    <w:rsid w:val="00004E1E"/>
    <w:rsid w:val="00022934"/>
    <w:rsid w:val="000261E2"/>
    <w:rsid w:val="000334AC"/>
    <w:rsid w:val="00033B0B"/>
    <w:rsid w:val="00062F86"/>
    <w:rsid w:val="0006769B"/>
    <w:rsid w:val="00067B7E"/>
    <w:rsid w:val="0007154B"/>
    <w:rsid w:val="00096DB0"/>
    <w:rsid w:val="00097D8B"/>
    <w:rsid w:val="000A0F57"/>
    <w:rsid w:val="000A1032"/>
    <w:rsid w:val="000A6E6C"/>
    <w:rsid w:val="000A7B76"/>
    <w:rsid w:val="000B3047"/>
    <w:rsid w:val="000B55CD"/>
    <w:rsid w:val="000D52A9"/>
    <w:rsid w:val="000D6FFD"/>
    <w:rsid w:val="000E6690"/>
    <w:rsid w:val="000F23AA"/>
    <w:rsid w:val="00102242"/>
    <w:rsid w:val="00113FF3"/>
    <w:rsid w:val="0012754B"/>
    <w:rsid w:val="00133883"/>
    <w:rsid w:val="001415B1"/>
    <w:rsid w:val="001419A1"/>
    <w:rsid w:val="0015115F"/>
    <w:rsid w:val="00151BF7"/>
    <w:rsid w:val="00153064"/>
    <w:rsid w:val="0015357B"/>
    <w:rsid w:val="001643BD"/>
    <w:rsid w:val="00165C39"/>
    <w:rsid w:val="00171240"/>
    <w:rsid w:val="00171D90"/>
    <w:rsid w:val="001721CA"/>
    <w:rsid w:val="00174ABA"/>
    <w:rsid w:val="00192B5F"/>
    <w:rsid w:val="001970F5"/>
    <w:rsid w:val="001A12F4"/>
    <w:rsid w:val="001A2B3F"/>
    <w:rsid w:val="001A61CA"/>
    <w:rsid w:val="001B78AB"/>
    <w:rsid w:val="001C000F"/>
    <w:rsid w:val="001D49D9"/>
    <w:rsid w:val="001D5F7D"/>
    <w:rsid w:val="001D68B8"/>
    <w:rsid w:val="001D7302"/>
    <w:rsid w:val="001E3487"/>
    <w:rsid w:val="001E3E29"/>
    <w:rsid w:val="001E6DA6"/>
    <w:rsid w:val="002014DD"/>
    <w:rsid w:val="00206C09"/>
    <w:rsid w:val="00210923"/>
    <w:rsid w:val="00216569"/>
    <w:rsid w:val="0021723A"/>
    <w:rsid w:val="00235C68"/>
    <w:rsid w:val="00255E60"/>
    <w:rsid w:val="0026678D"/>
    <w:rsid w:val="0027052E"/>
    <w:rsid w:val="002706E3"/>
    <w:rsid w:val="00274E72"/>
    <w:rsid w:val="002810A0"/>
    <w:rsid w:val="00284B45"/>
    <w:rsid w:val="00285632"/>
    <w:rsid w:val="00290753"/>
    <w:rsid w:val="002915D9"/>
    <w:rsid w:val="00294617"/>
    <w:rsid w:val="00294A18"/>
    <w:rsid w:val="0029627E"/>
    <w:rsid w:val="002A03B9"/>
    <w:rsid w:val="002A545A"/>
    <w:rsid w:val="002A7972"/>
    <w:rsid w:val="002B03E1"/>
    <w:rsid w:val="002B6CA3"/>
    <w:rsid w:val="002C14E1"/>
    <w:rsid w:val="002D65E5"/>
    <w:rsid w:val="002E04E8"/>
    <w:rsid w:val="002F15D6"/>
    <w:rsid w:val="002F396C"/>
    <w:rsid w:val="002F7ADC"/>
    <w:rsid w:val="0031119A"/>
    <w:rsid w:val="003131EF"/>
    <w:rsid w:val="003215B2"/>
    <w:rsid w:val="00324517"/>
    <w:rsid w:val="00333EA7"/>
    <w:rsid w:val="003348BE"/>
    <w:rsid w:val="0033712D"/>
    <w:rsid w:val="0034099B"/>
    <w:rsid w:val="0035103A"/>
    <w:rsid w:val="00362863"/>
    <w:rsid w:val="00365887"/>
    <w:rsid w:val="00370D71"/>
    <w:rsid w:val="00377CC6"/>
    <w:rsid w:val="0038220E"/>
    <w:rsid w:val="003830D6"/>
    <w:rsid w:val="00386013"/>
    <w:rsid w:val="00393078"/>
    <w:rsid w:val="0039389F"/>
    <w:rsid w:val="003A1C95"/>
    <w:rsid w:val="003A6B35"/>
    <w:rsid w:val="003A7D2F"/>
    <w:rsid w:val="003B6C3E"/>
    <w:rsid w:val="003C0440"/>
    <w:rsid w:val="003C105F"/>
    <w:rsid w:val="003D6346"/>
    <w:rsid w:val="003D6EEB"/>
    <w:rsid w:val="003D6FA7"/>
    <w:rsid w:val="003E74B0"/>
    <w:rsid w:val="003F4B21"/>
    <w:rsid w:val="003F57F5"/>
    <w:rsid w:val="003F5DD8"/>
    <w:rsid w:val="003F7660"/>
    <w:rsid w:val="00402573"/>
    <w:rsid w:val="00405788"/>
    <w:rsid w:val="00407185"/>
    <w:rsid w:val="004122FB"/>
    <w:rsid w:val="00413C66"/>
    <w:rsid w:val="00415BD1"/>
    <w:rsid w:val="004315EB"/>
    <w:rsid w:val="00432287"/>
    <w:rsid w:val="00433192"/>
    <w:rsid w:val="004340A8"/>
    <w:rsid w:val="00437E2D"/>
    <w:rsid w:val="00442354"/>
    <w:rsid w:val="0044460B"/>
    <w:rsid w:val="0044726B"/>
    <w:rsid w:val="0045547D"/>
    <w:rsid w:val="0045730C"/>
    <w:rsid w:val="00465931"/>
    <w:rsid w:val="00472CD0"/>
    <w:rsid w:val="004733AC"/>
    <w:rsid w:val="00474702"/>
    <w:rsid w:val="004756BE"/>
    <w:rsid w:val="00477BD3"/>
    <w:rsid w:val="00485660"/>
    <w:rsid w:val="00490627"/>
    <w:rsid w:val="004A6241"/>
    <w:rsid w:val="004B2E57"/>
    <w:rsid w:val="004B372B"/>
    <w:rsid w:val="004C3E20"/>
    <w:rsid w:val="004E1712"/>
    <w:rsid w:val="004E1D11"/>
    <w:rsid w:val="00501D1F"/>
    <w:rsid w:val="00505250"/>
    <w:rsid w:val="00510888"/>
    <w:rsid w:val="00520D00"/>
    <w:rsid w:val="00521302"/>
    <w:rsid w:val="0052515E"/>
    <w:rsid w:val="00525809"/>
    <w:rsid w:val="00537FEB"/>
    <w:rsid w:val="005474AA"/>
    <w:rsid w:val="00551E2C"/>
    <w:rsid w:val="005602DE"/>
    <w:rsid w:val="0058472C"/>
    <w:rsid w:val="0059599F"/>
    <w:rsid w:val="005A4855"/>
    <w:rsid w:val="005B3178"/>
    <w:rsid w:val="005B654D"/>
    <w:rsid w:val="005B77F3"/>
    <w:rsid w:val="005B7959"/>
    <w:rsid w:val="005D2AED"/>
    <w:rsid w:val="005D45F8"/>
    <w:rsid w:val="005E1AF6"/>
    <w:rsid w:val="005E388D"/>
    <w:rsid w:val="005E5755"/>
    <w:rsid w:val="005E6896"/>
    <w:rsid w:val="005E7300"/>
    <w:rsid w:val="005F0D48"/>
    <w:rsid w:val="005F788D"/>
    <w:rsid w:val="006038DA"/>
    <w:rsid w:val="00604718"/>
    <w:rsid w:val="00606D8A"/>
    <w:rsid w:val="0061248D"/>
    <w:rsid w:val="00612A7B"/>
    <w:rsid w:val="00616819"/>
    <w:rsid w:val="00623FFB"/>
    <w:rsid w:val="006264BC"/>
    <w:rsid w:val="00631ABA"/>
    <w:rsid w:val="0063248E"/>
    <w:rsid w:val="0063698A"/>
    <w:rsid w:val="00651381"/>
    <w:rsid w:val="006522C0"/>
    <w:rsid w:val="00655AB5"/>
    <w:rsid w:val="00664A93"/>
    <w:rsid w:val="00666798"/>
    <w:rsid w:val="006702A4"/>
    <w:rsid w:val="00673B01"/>
    <w:rsid w:val="00675AA9"/>
    <w:rsid w:val="00681CD7"/>
    <w:rsid w:val="0068547A"/>
    <w:rsid w:val="00687BFA"/>
    <w:rsid w:val="0069491A"/>
    <w:rsid w:val="00694B66"/>
    <w:rsid w:val="006A11D1"/>
    <w:rsid w:val="006A2202"/>
    <w:rsid w:val="006A3B5A"/>
    <w:rsid w:val="006A3D1C"/>
    <w:rsid w:val="006A52A2"/>
    <w:rsid w:val="006A7218"/>
    <w:rsid w:val="006B37CC"/>
    <w:rsid w:val="006C4C5A"/>
    <w:rsid w:val="006C5BB9"/>
    <w:rsid w:val="006C780E"/>
    <w:rsid w:val="006D6509"/>
    <w:rsid w:val="006F3EB0"/>
    <w:rsid w:val="006F434B"/>
    <w:rsid w:val="006F645E"/>
    <w:rsid w:val="006F6DAE"/>
    <w:rsid w:val="00712396"/>
    <w:rsid w:val="007127A2"/>
    <w:rsid w:val="00721268"/>
    <w:rsid w:val="007246DC"/>
    <w:rsid w:val="007355B3"/>
    <w:rsid w:val="00737D72"/>
    <w:rsid w:val="00740280"/>
    <w:rsid w:val="0074212A"/>
    <w:rsid w:val="00747F2B"/>
    <w:rsid w:val="0077276A"/>
    <w:rsid w:val="0077582F"/>
    <w:rsid w:val="007A67F3"/>
    <w:rsid w:val="007B205A"/>
    <w:rsid w:val="007B235C"/>
    <w:rsid w:val="007B3084"/>
    <w:rsid w:val="007B3ECB"/>
    <w:rsid w:val="007B5812"/>
    <w:rsid w:val="007C55AE"/>
    <w:rsid w:val="007D146C"/>
    <w:rsid w:val="007D7186"/>
    <w:rsid w:val="007E29A2"/>
    <w:rsid w:val="007F0320"/>
    <w:rsid w:val="007F1A76"/>
    <w:rsid w:val="007F4BA3"/>
    <w:rsid w:val="007F67D5"/>
    <w:rsid w:val="00800FFF"/>
    <w:rsid w:val="008011FB"/>
    <w:rsid w:val="008029DF"/>
    <w:rsid w:val="00807CBE"/>
    <w:rsid w:val="008123CC"/>
    <w:rsid w:val="008137B1"/>
    <w:rsid w:val="00825934"/>
    <w:rsid w:val="00826A03"/>
    <w:rsid w:val="008325FA"/>
    <w:rsid w:val="00842090"/>
    <w:rsid w:val="00843FCE"/>
    <w:rsid w:val="0084569A"/>
    <w:rsid w:val="00847732"/>
    <w:rsid w:val="0085426E"/>
    <w:rsid w:val="00870BD8"/>
    <w:rsid w:val="00893672"/>
    <w:rsid w:val="008C19AC"/>
    <w:rsid w:val="008C3919"/>
    <w:rsid w:val="008C54B1"/>
    <w:rsid w:val="008C71EA"/>
    <w:rsid w:val="008D09A4"/>
    <w:rsid w:val="008D56E4"/>
    <w:rsid w:val="008D617A"/>
    <w:rsid w:val="008E2EBF"/>
    <w:rsid w:val="008E780D"/>
    <w:rsid w:val="00900292"/>
    <w:rsid w:val="009031C0"/>
    <w:rsid w:val="00910D10"/>
    <w:rsid w:val="009110D3"/>
    <w:rsid w:val="00915894"/>
    <w:rsid w:val="009173C3"/>
    <w:rsid w:val="00926A82"/>
    <w:rsid w:val="00936967"/>
    <w:rsid w:val="00937672"/>
    <w:rsid w:val="009424A7"/>
    <w:rsid w:val="00946FBC"/>
    <w:rsid w:val="00951346"/>
    <w:rsid w:val="00955E8A"/>
    <w:rsid w:val="00961ADE"/>
    <w:rsid w:val="00964C7D"/>
    <w:rsid w:val="00973E0C"/>
    <w:rsid w:val="00984163"/>
    <w:rsid w:val="00985CFB"/>
    <w:rsid w:val="00992AEF"/>
    <w:rsid w:val="009958AA"/>
    <w:rsid w:val="009A6C80"/>
    <w:rsid w:val="009A7D84"/>
    <w:rsid w:val="009B0748"/>
    <w:rsid w:val="009B19BA"/>
    <w:rsid w:val="009C2B7F"/>
    <w:rsid w:val="009C6EF3"/>
    <w:rsid w:val="009D20B7"/>
    <w:rsid w:val="009D47B6"/>
    <w:rsid w:val="009E6FFA"/>
    <w:rsid w:val="009F00B8"/>
    <w:rsid w:val="00A00ADF"/>
    <w:rsid w:val="00A0565E"/>
    <w:rsid w:val="00A059EE"/>
    <w:rsid w:val="00A12EE1"/>
    <w:rsid w:val="00A16BBA"/>
    <w:rsid w:val="00A2612C"/>
    <w:rsid w:val="00A27FF6"/>
    <w:rsid w:val="00A33468"/>
    <w:rsid w:val="00A33FE3"/>
    <w:rsid w:val="00A40988"/>
    <w:rsid w:val="00A40B09"/>
    <w:rsid w:val="00A41624"/>
    <w:rsid w:val="00A5407F"/>
    <w:rsid w:val="00A56394"/>
    <w:rsid w:val="00A57B02"/>
    <w:rsid w:val="00A63836"/>
    <w:rsid w:val="00A75121"/>
    <w:rsid w:val="00A80C46"/>
    <w:rsid w:val="00A855FF"/>
    <w:rsid w:val="00A93776"/>
    <w:rsid w:val="00AA347C"/>
    <w:rsid w:val="00AA46C6"/>
    <w:rsid w:val="00AB4B43"/>
    <w:rsid w:val="00AB4CAA"/>
    <w:rsid w:val="00AB78A0"/>
    <w:rsid w:val="00AB7EFF"/>
    <w:rsid w:val="00AC09E1"/>
    <w:rsid w:val="00AC2A6F"/>
    <w:rsid w:val="00AC6DA0"/>
    <w:rsid w:val="00AC762C"/>
    <w:rsid w:val="00AC7C13"/>
    <w:rsid w:val="00AD0262"/>
    <w:rsid w:val="00AD0D65"/>
    <w:rsid w:val="00AD1258"/>
    <w:rsid w:val="00AD4124"/>
    <w:rsid w:val="00AD4CEA"/>
    <w:rsid w:val="00AD5926"/>
    <w:rsid w:val="00AD5B07"/>
    <w:rsid w:val="00AF14F1"/>
    <w:rsid w:val="00AF5109"/>
    <w:rsid w:val="00AF6210"/>
    <w:rsid w:val="00AF71A7"/>
    <w:rsid w:val="00B00058"/>
    <w:rsid w:val="00B00634"/>
    <w:rsid w:val="00B05988"/>
    <w:rsid w:val="00B24264"/>
    <w:rsid w:val="00B30A36"/>
    <w:rsid w:val="00B31D2D"/>
    <w:rsid w:val="00B379A6"/>
    <w:rsid w:val="00B53EE3"/>
    <w:rsid w:val="00B7756C"/>
    <w:rsid w:val="00BA76EE"/>
    <w:rsid w:val="00BB31D8"/>
    <w:rsid w:val="00BB46AA"/>
    <w:rsid w:val="00BB7F03"/>
    <w:rsid w:val="00BC14C9"/>
    <w:rsid w:val="00BE24BB"/>
    <w:rsid w:val="00BE430B"/>
    <w:rsid w:val="00BE5A28"/>
    <w:rsid w:val="00C01931"/>
    <w:rsid w:val="00C026A2"/>
    <w:rsid w:val="00C14E94"/>
    <w:rsid w:val="00C17093"/>
    <w:rsid w:val="00C21D3C"/>
    <w:rsid w:val="00C22B11"/>
    <w:rsid w:val="00C22F2F"/>
    <w:rsid w:val="00C27CC1"/>
    <w:rsid w:val="00C30107"/>
    <w:rsid w:val="00C32FFE"/>
    <w:rsid w:val="00C34128"/>
    <w:rsid w:val="00C403CA"/>
    <w:rsid w:val="00C43EF8"/>
    <w:rsid w:val="00C50A9E"/>
    <w:rsid w:val="00C55EAD"/>
    <w:rsid w:val="00C64D9D"/>
    <w:rsid w:val="00C66BF5"/>
    <w:rsid w:val="00C70C77"/>
    <w:rsid w:val="00C8145C"/>
    <w:rsid w:val="00C818D8"/>
    <w:rsid w:val="00CA00A2"/>
    <w:rsid w:val="00CA07D6"/>
    <w:rsid w:val="00CA225B"/>
    <w:rsid w:val="00CA7E1F"/>
    <w:rsid w:val="00CB0E92"/>
    <w:rsid w:val="00CB504A"/>
    <w:rsid w:val="00CB7BF8"/>
    <w:rsid w:val="00CC0353"/>
    <w:rsid w:val="00CC3B61"/>
    <w:rsid w:val="00CC517C"/>
    <w:rsid w:val="00CD32B9"/>
    <w:rsid w:val="00CD5634"/>
    <w:rsid w:val="00CE111D"/>
    <w:rsid w:val="00CE1A88"/>
    <w:rsid w:val="00CE4F2D"/>
    <w:rsid w:val="00CE6501"/>
    <w:rsid w:val="00CF7362"/>
    <w:rsid w:val="00D00A93"/>
    <w:rsid w:val="00D0433A"/>
    <w:rsid w:val="00D051D3"/>
    <w:rsid w:val="00D065F7"/>
    <w:rsid w:val="00D06988"/>
    <w:rsid w:val="00D07429"/>
    <w:rsid w:val="00D16E26"/>
    <w:rsid w:val="00D20BA7"/>
    <w:rsid w:val="00D21586"/>
    <w:rsid w:val="00D3314E"/>
    <w:rsid w:val="00D350E3"/>
    <w:rsid w:val="00D37590"/>
    <w:rsid w:val="00D434E7"/>
    <w:rsid w:val="00D45571"/>
    <w:rsid w:val="00D47F85"/>
    <w:rsid w:val="00D50598"/>
    <w:rsid w:val="00D56FA4"/>
    <w:rsid w:val="00D67ABF"/>
    <w:rsid w:val="00D73971"/>
    <w:rsid w:val="00D74862"/>
    <w:rsid w:val="00D753BB"/>
    <w:rsid w:val="00D83DF4"/>
    <w:rsid w:val="00D86CD8"/>
    <w:rsid w:val="00D87200"/>
    <w:rsid w:val="00D9198D"/>
    <w:rsid w:val="00D94C64"/>
    <w:rsid w:val="00DA1F9E"/>
    <w:rsid w:val="00DA35CB"/>
    <w:rsid w:val="00DB20D3"/>
    <w:rsid w:val="00DC5FD5"/>
    <w:rsid w:val="00DE4989"/>
    <w:rsid w:val="00DE4D50"/>
    <w:rsid w:val="00DF44F8"/>
    <w:rsid w:val="00E0563C"/>
    <w:rsid w:val="00E069A9"/>
    <w:rsid w:val="00E20BEE"/>
    <w:rsid w:val="00E2110F"/>
    <w:rsid w:val="00E34F72"/>
    <w:rsid w:val="00E40F86"/>
    <w:rsid w:val="00E44E99"/>
    <w:rsid w:val="00E62135"/>
    <w:rsid w:val="00E6684C"/>
    <w:rsid w:val="00E80CAB"/>
    <w:rsid w:val="00E87697"/>
    <w:rsid w:val="00E87F9E"/>
    <w:rsid w:val="00E92A28"/>
    <w:rsid w:val="00E9362B"/>
    <w:rsid w:val="00E95150"/>
    <w:rsid w:val="00EA02BF"/>
    <w:rsid w:val="00EA08E1"/>
    <w:rsid w:val="00EA33CE"/>
    <w:rsid w:val="00EB14D9"/>
    <w:rsid w:val="00EC1711"/>
    <w:rsid w:val="00EC1FDF"/>
    <w:rsid w:val="00EC2462"/>
    <w:rsid w:val="00EC27DD"/>
    <w:rsid w:val="00EC350F"/>
    <w:rsid w:val="00EC557C"/>
    <w:rsid w:val="00ED0324"/>
    <w:rsid w:val="00ED5106"/>
    <w:rsid w:val="00ED692E"/>
    <w:rsid w:val="00EE003F"/>
    <w:rsid w:val="00EE37EC"/>
    <w:rsid w:val="00EF0AD7"/>
    <w:rsid w:val="00EF2AFA"/>
    <w:rsid w:val="00EF778D"/>
    <w:rsid w:val="00EF7E2B"/>
    <w:rsid w:val="00F01329"/>
    <w:rsid w:val="00F018BA"/>
    <w:rsid w:val="00F11B12"/>
    <w:rsid w:val="00F13549"/>
    <w:rsid w:val="00F16722"/>
    <w:rsid w:val="00F21F1D"/>
    <w:rsid w:val="00F22F2E"/>
    <w:rsid w:val="00F314B9"/>
    <w:rsid w:val="00F3364F"/>
    <w:rsid w:val="00F33CFD"/>
    <w:rsid w:val="00F33FCC"/>
    <w:rsid w:val="00F345DC"/>
    <w:rsid w:val="00F35D69"/>
    <w:rsid w:val="00F4326C"/>
    <w:rsid w:val="00F44EDE"/>
    <w:rsid w:val="00F46EAD"/>
    <w:rsid w:val="00F60B1C"/>
    <w:rsid w:val="00F91EBB"/>
    <w:rsid w:val="00F970F2"/>
    <w:rsid w:val="00FA5B14"/>
    <w:rsid w:val="00FB134D"/>
    <w:rsid w:val="00FB1BCA"/>
    <w:rsid w:val="00FB6652"/>
    <w:rsid w:val="00FC50A5"/>
    <w:rsid w:val="00FD47F3"/>
    <w:rsid w:val="00FE335C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drowie@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rowi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D0F9-A578-43EC-9956-534869CD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139</cp:revision>
  <cp:lastPrinted>2018-01-10T09:51:00Z</cp:lastPrinted>
  <dcterms:created xsi:type="dcterms:W3CDTF">2017-01-17T08:01:00Z</dcterms:created>
  <dcterms:modified xsi:type="dcterms:W3CDTF">2018-01-17T08:21:00Z</dcterms:modified>
</cp:coreProperties>
</file>